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0CBA3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67D772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F478F52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B75CDDB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4D9C3CC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89B54B8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50FEE6AD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C143782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7853F92A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 xml:space="preserve">20038 </w:t>
      </w: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代理进口货物证明</w:t>
      </w:r>
    </w:p>
    <w:p w14:paraId="678625C1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1D3F984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D84CDEA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870FF28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3905CD4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E1D4A68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6692ADC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953DD8E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7313D03">
      <w:pPr>
        <w:jc w:val="center"/>
        <w:rPr>
          <w:rFonts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6FA8C4F">
      <w:pPr>
        <w:pStyle w:val="5"/>
        <w:rPr>
          <w:rFonts w:hint="eastAsia"/>
          <w:sz w:val="32"/>
          <w:szCs w:val="32"/>
          <w:highlight w:val="none"/>
        </w:rPr>
      </w:pPr>
    </w:p>
    <w:p w14:paraId="07306941">
      <w:pPr>
        <w:ind w:firstLine="640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2CE84BFB">
      <w:pPr>
        <w:ind w:firstLine="640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 w14:paraId="00404351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</w:t>
      </w:r>
      <w:r>
        <w:rPr>
          <w:sz w:val="32"/>
          <w:szCs w:val="32"/>
          <w:highlight w:val="none"/>
        </w:rPr>
        <w:t xml:space="preserve">业务概述 </w:t>
      </w:r>
    </w:p>
    <w:p w14:paraId="66C4B496">
      <w:pPr>
        <w:pStyle w:val="4"/>
        <w:ind w:firstLine="640" w:firstLineChars="200"/>
        <w:rPr>
          <w:rFonts w:hint="eastAsia" w:ascii="仿宋" w:hAnsi="仿宋" w:eastAsia="仿宋" w:cs="华文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 w:val="0"/>
          <w:sz w:val="32"/>
          <w:szCs w:val="32"/>
          <w:highlight w:val="none"/>
        </w:rPr>
        <w:t>出口退（免）税证明是主管税务机关给出口企业出具的具有法律效力的凭证。出口企业提出办理相关出口货物退（免）税证明的申请，税务机关经审核符合有关规定的，应及时出具相关证明。</w:t>
      </w:r>
    </w:p>
    <w:p w14:paraId="689A60E1">
      <w:pPr>
        <w:pStyle w:val="4"/>
        <w:ind w:firstLine="640" w:firstLineChars="200"/>
        <w:rPr>
          <w:rFonts w:ascii="仿宋" w:hAnsi="仿宋" w:eastAsia="仿宋" w:cs="华文仿宋"/>
          <w:b w:val="0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b w:val="0"/>
          <w:sz w:val="32"/>
          <w:szCs w:val="32"/>
          <w:highlight w:val="none"/>
        </w:rPr>
        <w:t>以双委托方式（生产企业进口料件、出口成品均委托出口企业办理）从事的进料加工出口业务，委托进口加工贸易料件，受托进口企业及时向其主管税务机关退税部门申请开具《代理进口货物证明》，并及时转交给委托方，委托方据此向其主管税务机关退税部门申请办理免抵退税申报。</w:t>
      </w:r>
    </w:p>
    <w:p w14:paraId="32C17813">
      <w:pPr>
        <w:pStyle w:val="4"/>
        <w:ind w:firstLine="643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</w:rPr>
        <w:t>二、办理</w:t>
      </w:r>
      <w:r>
        <w:rPr>
          <w:rFonts w:hint="eastAsia"/>
          <w:sz w:val="32"/>
          <w:szCs w:val="32"/>
          <w:highlight w:val="none"/>
          <w:lang w:val="en-US" w:eastAsia="zh-CN"/>
        </w:rPr>
        <w:t>时限</w:t>
      </w:r>
    </w:p>
    <w:p w14:paraId="66F920BC">
      <w:pPr>
        <w:pStyle w:val="4"/>
        <w:ind w:firstLine="640" w:firstLineChars="200"/>
        <w:rPr>
          <w:rFonts w:hint="eastAsia"/>
          <w:highlight w:val="none"/>
        </w:rPr>
      </w:pPr>
      <w:r>
        <w:rPr>
          <w:rFonts w:hint="eastAsia" w:ascii="仿宋" w:hAnsi="仿宋" w:eastAsia="仿宋" w:cs="华文仿宋"/>
          <w:b w:val="0"/>
          <w:sz w:val="32"/>
          <w:szCs w:val="32"/>
          <w:highlight w:val="none"/>
          <w:lang w:val="en-US" w:eastAsia="zh-CN"/>
        </w:rPr>
        <w:t>受理之日起5日内办结</w:t>
      </w:r>
      <w:r>
        <w:rPr>
          <w:rFonts w:hint="eastAsia" w:ascii="仿宋" w:hAnsi="仿宋" w:eastAsia="仿宋" w:cs="华文仿宋"/>
          <w:b w:val="0"/>
          <w:sz w:val="32"/>
          <w:szCs w:val="32"/>
          <w:highlight w:val="none"/>
        </w:rPr>
        <w:t>。</w:t>
      </w:r>
    </w:p>
    <w:p w14:paraId="7772CBB3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三、</w:t>
      </w:r>
      <w:r>
        <w:rPr>
          <w:rFonts w:hint="eastAsia"/>
          <w:sz w:val="32"/>
          <w:szCs w:val="32"/>
          <w:highlight w:val="none"/>
        </w:rPr>
        <w:t>功能路径</w:t>
      </w:r>
    </w:p>
    <w:p w14:paraId="3B6E3709"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1.我要办税-证明开具-代理进口货物证明。</w:t>
      </w:r>
    </w:p>
    <w:p w14:paraId="4F49FD0E">
      <w:pPr>
        <w:ind w:firstLine="640" w:firstLineChars="200"/>
        <w:rPr>
          <w:rFonts w:hint="eastAsia" w:ascii="仿宋" w:hAnsi="仿宋" w:eastAsia="仿宋" w:cs="华文仿宋"/>
          <w:bCs/>
          <w:sz w:val="32"/>
          <w:szCs w:val="32"/>
          <w:highlight w:val="none"/>
        </w:rPr>
      </w:pPr>
      <w:r>
        <w:rPr>
          <w:rFonts w:ascii="仿宋" w:hAnsi="仿宋" w:eastAsia="仿宋" w:cs="华文仿宋"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.通过首页搜索栏输入关键字查找出的“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代理进口货物证明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”进入。</w:t>
      </w:r>
    </w:p>
    <w:p w14:paraId="7B061F21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四、</w:t>
      </w:r>
      <w:r>
        <w:rPr>
          <w:rFonts w:hint="eastAsia"/>
          <w:sz w:val="32"/>
          <w:szCs w:val="32"/>
          <w:highlight w:val="none"/>
          <w:lang w:eastAsia="zh-Hans"/>
        </w:rPr>
        <w:t>操作步骤</w:t>
      </w:r>
    </w:p>
    <w:p w14:paraId="19DEB6F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登录新电子税局后，点击【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我要办税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-【证明开具】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部分，点击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</w:rPr>
        <w:t>【代理进口货物证明】</w:t>
      </w:r>
      <w:r>
        <w:rPr>
          <w:rFonts w:hint="eastAsia" w:ascii="仿宋" w:hAnsi="仿宋" w:eastAsia="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功能菜单。</w:t>
      </w:r>
    </w:p>
    <w:p w14:paraId="4E0041C9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117590" cy="3224530"/>
            <wp:effectExtent l="0" t="0" r="3810" b="1270"/>
            <wp:docPr id="11" name="图片 35" descr="屏幕截图 2025-01-15 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5" descr="屏幕截图 2025-01-15 151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E5EE89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进入系统后，展示明细列表，列表中可显示已采集的明细数据，同时提供【新增】、【删除】、【编辑】、【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序号重排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导出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小计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Hans"/>
        </w:rPr>
        <w:t>：</w:t>
      </w:r>
    </w:p>
    <w:p w14:paraId="4C2E6DCF">
      <w:pP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highlight w:val="none"/>
        </w:rPr>
        <w:drawing>
          <wp:inline distT="0" distB="0" distL="114300" distR="114300">
            <wp:extent cx="6263640" cy="2761615"/>
            <wp:effectExtent l="0" t="0" r="10160" b="6985"/>
            <wp:docPr id="33" name="F35B0BEE-F18A-47BB-8FCB-E00DA2F2635D-1" descr="C:/Users/Administrator/AppData/Local/Temp/wps.EtLwUv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35B0BEE-F18A-47BB-8FCB-E00DA2F2635D-1" descr="C:/Users/Administrator/AppData/Local/Temp/wps.EtLwUvwps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0B6826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点击【新增】按钮系统弹出“代理进口货物证明采集”界面，此界面可采集明细数据：</w:t>
      </w:r>
    </w:p>
    <w:p w14:paraId="5053C6EC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3640" cy="3072765"/>
            <wp:effectExtent l="0" t="0" r="10160" b="635"/>
            <wp:docPr id="35" name="F35B0BEE-F18A-47BB-8FCB-E00DA2F2635D-2" descr="C:/Users/Administrator/AppData/Local/Temp/wps.BkjlDq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35B0BEE-F18A-47BB-8FCB-E00DA2F2635D-2" descr="C:/Users/Administrator/AppData/Local/Temp/wps.BkjlDqwps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2F8FAA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5A1A9078">
      <w:pPr>
        <w:numPr>
          <w:ilvl w:val="0"/>
          <w:numId w:val="0"/>
        </w:numPr>
        <w:ind w:firstLine="640" w:firstLineChars="200"/>
        <w:rPr>
          <w:rFonts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勾选数据点击【删除】按钮，可将勾选数据进行删除：</w:t>
      </w:r>
    </w:p>
    <w:p w14:paraId="0DF7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40" w:hanging="420" w:hangingChars="200"/>
        <w:jc w:val="left"/>
        <w:textAlignment w:val="auto"/>
        <w:rPr>
          <w:rFonts w:hint="default" w:ascii="仿宋" w:hAnsi="仿宋" w:eastAsia="仿宋" w:cs="华文仿宋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6263640" cy="3032125"/>
            <wp:effectExtent l="0" t="0" r="10160" b="3175"/>
            <wp:docPr id="12" name="F35B0BEE-F18A-47BB-8FCB-E00DA2F2635D-3" descr="C:/Users/Administrator/AppData/Local/Temp/wps.EtLwUv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35B0BEE-F18A-47BB-8FCB-E00DA2F2635D-3" descr="C:/Users/Administrator/AppData/Local/Temp/wps.EtLwUvwps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3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可根据所属期、申报批次、序号重排依据、序号重排依据顺序对勾选数据进行重新排列。</w:t>
      </w:r>
    </w:p>
    <w:p w14:paraId="39000FC2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605530"/>
            <wp:effectExtent l="0" t="0" r="9525" b="1270"/>
            <wp:docPr id="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点击【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】按钮，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可根据所属期、申报批次、进口货物报关单号、进料加工手（账）册号对勾选数据进行筛选。</w:t>
      </w:r>
    </w:p>
    <w:p w14:paraId="559E8224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150110"/>
            <wp:effectExtent l="0" t="0" r="9525" b="8890"/>
            <wp:docPr id="1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C664"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（5）点击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导出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，可以下载已筛选的数据；勾选需要小计的明细信息，点击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小计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，展示小计结果。</w:t>
      </w:r>
    </w:p>
    <w:p w14:paraId="4F54B53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_GB2312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确认数据无问题后，可点击【提交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】，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进入提交申请界面,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点击【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val="en-US" w:eastAsia="zh-CN"/>
        </w:rPr>
        <w:t>上传资料</w:t>
      </w:r>
      <w:r>
        <w:rPr>
          <w:rFonts w:ascii="Times New Roman" w:hAnsi="Times New Roman" w:eastAsia="仿宋_GB2312"/>
          <w:bCs/>
          <w:sz w:val="32"/>
          <w:szCs w:val="32"/>
          <w:highlight w:val="none"/>
          <w:shd w:val="clear" w:color="auto" w:fill="FFFFFF"/>
        </w:rPr>
        <w:t>】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shd w:val="clear" w:color="auto" w:fill="FFFFFF"/>
          <w:lang w:val="en-US" w:eastAsia="zh-CN"/>
        </w:rPr>
        <w:t>可以上传申报所需资料。</w:t>
      </w:r>
    </w:p>
    <w:p w14:paraId="22C09C92"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3640" cy="3009265"/>
            <wp:effectExtent l="0" t="0" r="10160" b="635"/>
            <wp:docPr id="34" name="F35B0BEE-F18A-47BB-8FCB-E00DA2F2635D-4" descr="C:/Users/Administrator/AppData/Local/Temp/wps.tPZNHf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35B0BEE-F18A-47BB-8FCB-E00DA2F2635D-4" descr="C:/Users/Administrator/AppData/Local/Temp/wps.tPZNHfwps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3E5C16">
      <w:pPr>
        <w:numPr>
          <w:ilvl w:val="0"/>
          <w:numId w:val="0"/>
        </w:numPr>
        <w:rPr>
          <w:rFonts w:hint="eastAsia" w:ascii="仿宋" w:hAnsi="仿宋" w:eastAsia="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604770"/>
            <wp:effectExtent l="0" t="0" r="8255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DE4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4.点击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【提交】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按钮，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将数据提交至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税务机关。</w:t>
      </w:r>
    </w:p>
    <w:p w14:paraId="753CAFB7"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提交成功后，跳转至提交成功界面。</w:t>
      </w:r>
    </w:p>
    <w:p w14:paraId="6220C136">
      <w:pPr>
        <w:rPr>
          <w:rFonts w:ascii="仿宋" w:hAnsi="仿宋" w:eastAsia="仿宋"/>
          <w:highlight w:val="none"/>
        </w:rPr>
      </w:pPr>
      <w:r>
        <w:rPr>
          <w:highlight w:val="none"/>
        </w:rPr>
        <w:drawing>
          <wp:inline distT="0" distB="0" distL="114300" distR="114300">
            <wp:extent cx="6290945" cy="2667635"/>
            <wp:effectExtent l="0" t="0" r="8255" b="1206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AE17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51E6732">
      <w:pPr>
        <w:pStyle w:val="4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五、</w:t>
      </w:r>
      <w:r>
        <w:rPr>
          <w:rFonts w:hint="eastAsia"/>
          <w:sz w:val="32"/>
          <w:szCs w:val="32"/>
          <w:highlight w:val="none"/>
        </w:rPr>
        <w:t>报送资料</w:t>
      </w:r>
    </w:p>
    <w:p w14:paraId="346C4D8C">
      <w:pPr>
        <w:pStyle w:val="39"/>
        <w:spacing w:line="360" w:lineRule="auto"/>
        <w:ind w:left="1134" w:firstLine="0" w:firstLineChars="0"/>
        <w:rPr>
          <w:b/>
          <w:bCs/>
          <w:highlight w:val="none"/>
        </w:rPr>
      </w:pPr>
      <w:r>
        <w:rPr>
          <w:rFonts w:hint="eastAsia" w:ascii="宋体" w:hAnsi="宋体" w:cs="Arial"/>
          <w:b/>
          <w:bCs/>
          <w:color w:val="000000"/>
          <w:highlight w:val="none"/>
        </w:rPr>
        <w:t>代理进口货物证明</w:t>
      </w:r>
      <w:r>
        <w:rPr>
          <w:rFonts w:hint="eastAsia" w:ascii="宋体" w:hAnsi="宋体"/>
          <w:b/>
          <w:bCs/>
          <w:color w:val="000000"/>
          <w:highlight w:val="none"/>
        </w:rPr>
        <w:t>资料清单</w:t>
      </w:r>
    </w:p>
    <w:tbl>
      <w:tblPr>
        <w:tblStyle w:val="11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6874"/>
        <w:gridCol w:w="466"/>
        <w:gridCol w:w="452"/>
        <w:gridCol w:w="478"/>
        <w:gridCol w:w="478"/>
        <w:gridCol w:w="426"/>
        <w:gridCol w:w="426"/>
      </w:tblGrid>
      <w:tr w14:paraId="3E7DB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5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0EE309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3453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20005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提交资料名称</w:t>
            </w:r>
          </w:p>
        </w:tc>
        <w:tc>
          <w:tcPr>
            <w:tcW w:w="23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6A1328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必报</w:t>
            </w:r>
          </w:p>
        </w:tc>
        <w:tc>
          <w:tcPr>
            <w:tcW w:w="227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98E5F1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条件</w:t>
            </w:r>
          </w:p>
          <w:p w14:paraId="1BAE0FBE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报送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5D0E73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归档</w:t>
            </w:r>
          </w:p>
        </w:tc>
        <w:tc>
          <w:tcPr>
            <w:tcW w:w="240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9B5DC2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查验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5B8446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容缺报送</w:t>
            </w:r>
          </w:p>
        </w:tc>
        <w:tc>
          <w:tcPr>
            <w:tcW w:w="214" w:type="pct"/>
            <w:shd w:val="clear" w:color="auto" w:fill="D9D9D9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35CD50">
            <w:pPr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留存备查</w:t>
            </w:r>
          </w:p>
        </w:tc>
      </w:tr>
      <w:tr w14:paraId="080A4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B4FD6CF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E2474">
            <w:pPr>
              <w:pStyle w:val="20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加工贸易登记手册复印件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273B42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0BA5BC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260979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C8A468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3F15D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206FB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118EB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48A05D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B1D4D9">
            <w:pPr>
              <w:pStyle w:val="20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代理进口协议复印件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8BE8E3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4434AD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A35206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495C61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2C8185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5065D2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 w14:paraId="02755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A4A1A3">
            <w:pPr>
              <w:jc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345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036660">
            <w:pPr>
              <w:pStyle w:val="20"/>
              <w:rPr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主管税务机关要求报送的其他资料</w:t>
            </w:r>
          </w:p>
        </w:tc>
        <w:tc>
          <w:tcPr>
            <w:tcW w:w="23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DF2BEB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2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F97A3B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BF2B34">
            <w:pPr>
              <w:pStyle w:val="26"/>
              <w:rPr>
                <w:rFonts w:ascii="宋体" w:hAnsi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240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9E09C4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9165D3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214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121EA5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3C82BBF2">
      <w:pPr>
        <w:pStyle w:val="4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六、</w:t>
      </w:r>
      <w:r>
        <w:rPr>
          <w:rFonts w:hint="eastAsia"/>
          <w:sz w:val="32"/>
          <w:szCs w:val="32"/>
          <w:highlight w:val="none"/>
          <w:lang w:eastAsia="zh-Hans"/>
        </w:rPr>
        <w:t>注意事项</w:t>
      </w:r>
    </w:p>
    <w:p w14:paraId="319BB7F8">
      <w:pPr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502B71C7">
      <w:pPr>
        <w:pStyle w:val="4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七</w:t>
      </w:r>
      <w:r>
        <w:rPr>
          <w:rFonts w:hint="eastAsia"/>
          <w:sz w:val="32"/>
          <w:szCs w:val="32"/>
          <w:highlight w:val="none"/>
        </w:rPr>
        <w:t>、常见问题</w:t>
      </w:r>
    </w:p>
    <w:p w14:paraId="57B209E6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一般申请后多久可以在退税审核进度中查询到进度情况？是否需要等整单审核完才能看到？</w:t>
      </w:r>
    </w:p>
    <w:p w14:paraId="3BDFC9A5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答：成功提交申报后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可通过点击【我要查询】和【一户式查询】找到【出口退税相关信息查询】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该模块下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【退税审核进度查询】或直接搜索【退税审核进度查询】查询相关流程办理进度情况。</w:t>
      </w:r>
    </w:p>
    <w:p w14:paraId="110F708F"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还可以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点击或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搜索【出口退税申报信息查询】模块在【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数据查询】页面查询历史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证明开具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等信息。</w:t>
      </w:r>
    </w:p>
    <w:p w14:paraId="42687EBD">
      <w:pPr>
        <w:rPr>
          <w:rFonts w:hint="eastAsia" w:ascii="仿宋" w:hAnsi="仿宋" w:eastAsia="仿宋" w:cs="仿宋_GB2312"/>
          <w:sz w:val="32"/>
          <w:szCs w:val="32"/>
        </w:rPr>
      </w:pPr>
    </w:p>
    <w:sectPr>
      <w:pgSz w:w="11906" w:h="16838"/>
      <w:pgMar w:top="1440" w:right="992" w:bottom="1440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9E671"/>
    <w:multiLevelType w:val="singleLevel"/>
    <w:tmpl w:val="4C69E67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35ED"/>
    <w:rsid w:val="00010BF6"/>
    <w:rsid w:val="00010EB4"/>
    <w:rsid w:val="00010F8D"/>
    <w:rsid w:val="00012032"/>
    <w:rsid w:val="0001436B"/>
    <w:rsid w:val="00015795"/>
    <w:rsid w:val="00020D00"/>
    <w:rsid w:val="0003600F"/>
    <w:rsid w:val="00043AE7"/>
    <w:rsid w:val="00051785"/>
    <w:rsid w:val="00060690"/>
    <w:rsid w:val="00061170"/>
    <w:rsid w:val="00062AB5"/>
    <w:rsid w:val="00064C59"/>
    <w:rsid w:val="000660B4"/>
    <w:rsid w:val="00070ABA"/>
    <w:rsid w:val="00072ACB"/>
    <w:rsid w:val="00075A10"/>
    <w:rsid w:val="00077894"/>
    <w:rsid w:val="0008514D"/>
    <w:rsid w:val="00092DE3"/>
    <w:rsid w:val="0009427A"/>
    <w:rsid w:val="000A6DA1"/>
    <w:rsid w:val="000B5ABA"/>
    <w:rsid w:val="000C0B8D"/>
    <w:rsid w:val="000D0190"/>
    <w:rsid w:val="000D509D"/>
    <w:rsid w:val="000E02B3"/>
    <w:rsid w:val="000E474B"/>
    <w:rsid w:val="000E6658"/>
    <w:rsid w:val="000E7507"/>
    <w:rsid w:val="000F1173"/>
    <w:rsid w:val="00101DEC"/>
    <w:rsid w:val="0010317F"/>
    <w:rsid w:val="00110E51"/>
    <w:rsid w:val="00113FCE"/>
    <w:rsid w:val="001161D4"/>
    <w:rsid w:val="00122D30"/>
    <w:rsid w:val="00135007"/>
    <w:rsid w:val="0013500A"/>
    <w:rsid w:val="00135166"/>
    <w:rsid w:val="001412B7"/>
    <w:rsid w:val="00145403"/>
    <w:rsid w:val="001625A2"/>
    <w:rsid w:val="0016439D"/>
    <w:rsid w:val="001668B5"/>
    <w:rsid w:val="00171B2C"/>
    <w:rsid w:val="001858D3"/>
    <w:rsid w:val="00191FF7"/>
    <w:rsid w:val="001C3352"/>
    <w:rsid w:val="001C4270"/>
    <w:rsid w:val="001C584A"/>
    <w:rsid w:val="001D5941"/>
    <w:rsid w:val="001D753C"/>
    <w:rsid w:val="001D7D2D"/>
    <w:rsid w:val="001E1B9A"/>
    <w:rsid w:val="001E5906"/>
    <w:rsid w:val="001F2DB9"/>
    <w:rsid w:val="001F77EB"/>
    <w:rsid w:val="002102A6"/>
    <w:rsid w:val="00211528"/>
    <w:rsid w:val="00213382"/>
    <w:rsid w:val="002204DE"/>
    <w:rsid w:val="00232F33"/>
    <w:rsid w:val="00241257"/>
    <w:rsid w:val="00247883"/>
    <w:rsid w:val="00264D1B"/>
    <w:rsid w:val="00266584"/>
    <w:rsid w:val="002755E9"/>
    <w:rsid w:val="0027762D"/>
    <w:rsid w:val="00280B28"/>
    <w:rsid w:val="0028472E"/>
    <w:rsid w:val="00287338"/>
    <w:rsid w:val="002955D0"/>
    <w:rsid w:val="002A0F62"/>
    <w:rsid w:val="002B0D51"/>
    <w:rsid w:val="002B3A7B"/>
    <w:rsid w:val="002B5FCB"/>
    <w:rsid w:val="002C062D"/>
    <w:rsid w:val="002C482C"/>
    <w:rsid w:val="002D25D0"/>
    <w:rsid w:val="002D5D3F"/>
    <w:rsid w:val="002E1B94"/>
    <w:rsid w:val="002E6104"/>
    <w:rsid w:val="002E7EA5"/>
    <w:rsid w:val="002F677B"/>
    <w:rsid w:val="0030322F"/>
    <w:rsid w:val="003033BB"/>
    <w:rsid w:val="00303F65"/>
    <w:rsid w:val="00304247"/>
    <w:rsid w:val="00307358"/>
    <w:rsid w:val="003102FD"/>
    <w:rsid w:val="003129B7"/>
    <w:rsid w:val="003132C2"/>
    <w:rsid w:val="003276D0"/>
    <w:rsid w:val="00330998"/>
    <w:rsid w:val="00332025"/>
    <w:rsid w:val="00333306"/>
    <w:rsid w:val="00336E13"/>
    <w:rsid w:val="003372D2"/>
    <w:rsid w:val="0034363A"/>
    <w:rsid w:val="00345EAB"/>
    <w:rsid w:val="00360B6F"/>
    <w:rsid w:val="00373DC9"/>
    <w:rsid w:val="003750A3"/>
    <w:rsid w:val="003854DA"/>
    <w:rsid w:val="003869C2"/>
    <w:rsid w:val="0039544A"/>
    <w:rsid w:val="003A272D"/>
    <w:rsid w:val="003B64B1"/>
    <w:rsid w:val="003C2509"/>
    <w:rsid w:val="003C4267"/>
    <w:rsid w:val="003D4CDA"/>
    <w:rsid w:val="003E1CA7"/>
    <w:rsid w:val="003F671C"/>
    <w:rsid w:val="00400625"/>
    <w:rsid w:val="00404121"/>
    <w:rsid w:val="00407FA3"/>
    <w:rsid w:val="00412A1E"/>
    <w:rsid w:val="00422FBD"/>
    <w:rsid w:val="0042320B"/>
    <w:rsid w:val="00433EDD"/>
    <w:rsid w:val="0043636A"/>
    <w:rsid w:val="00443C32"/>
    <w:rsid w:val="004913A3"/>
    <w:rsid w:val="004B4BCC"/>
    <w:rsid w:val="004D1260"/>
    <w:rsid w:val="004D6F69"/>
    <w:rsid w:val="004E2701"/>
    <w:rsid w:val="00500C89"/>
    <w:rsid w:val="005077AC"/>
    <w:rsid w:val="005077D2"/>
    <w:rsid w:val="00507BC3"/>
    <w:rsid w:val="00514547"/>
    <w:rsid w:val="0051770C"/>
    <w:rsid w:val="005210FC"/>
    <w:rsid w:val="00523488"/>
    <w:rsid w:val="005336CC"/>
    <w:rsid w:val="00540428"/>
    <w:rsid w:val="005501F0"/>
    <w:rsid w:val="00572A9D"/>
    <w:rsid w:val="005744A5"/>
    <w:rsid w:val="00575EB1"/>
    <w:rsid w:val="00595489"/>
    <w:rsid w:val="00597308"/>
    <w:rsid w:val="005A4CA7"/>
    <w:rsid w:val="005A5E09"/>
    <w:rsid w:val="005B4996"/>
    <w:rsid w:val="005D1CC3"/>
    <w:rsid w:val="005D6912"/>
    <w:rsid w:val="005E01EC"/>
    <w:rsid w:val="005E105B"/>
    <w:rsid w:val="005F70D5"/>
    <w:rsid w:val="006248C7"/>
    <w:rsid w:val="00625B7A"/>
    <w:rsid w:val="0064072E"/>
    <w:rsid w:val="00641055"/>
    <w:rsid w:val="006415E7"/>
    <w:rsid w:val="0064178D"/>
    <w:rsid w:val="0064614D"/>
    <w:rsid w:val="00647883"/>
    <w:rsid w:val="00650A5B"/>
    <w:rsid w:val="006548AC"/>
    <w:rsid w:val="00656140"/>
    <w:rsid w:val="0067021B"/>
    <w:rsid w:val="00673B67"/>
    <w:rsid w:val="00676C23"/>
    <w:rsid w:val="00681D70"/>
    <w:rsid w:val="006922D1"/>
    <w:rsid w:val="0069423B"/>
    <w:rsid w:val="006A3AC0"/>
    <w:rsid w:val="006A7930"/>
    <w:rsid w:val="006B2C4A"/>
    <w:rsid w:val="006C248B"/>
    <w:rsid w:val="006D1568"/>
    <w:rsid w:val="006D3ED1"/>
    <w:rsid w:val="006E7A12"/>
    <w:rsid w:val="006F646A"/>
    <w:rsid w:val="00703F4B"/>
    <w:rsid w:val="00712CA9"/>
    <w:rsid w:val="0073384C"/>
    <w:rsid w:val="007340EA"/>
    <w:rsid w:val="00734B28"/>
    <w:rsid w:val="00740DFB"/>
    <w:rsid w:val="007453D7"/>
    <w:rsid w:val="007508E6"/>
    <w:rsid w:val="00763B3C"/>
    <w:rsid w:val="00764185"/>
    <w:rsid w:val="0076476D"/>
    <w:rsid w:val="00766DB7"/>
    <w:rsid w:val="007703F1"/>
    <w:rsid w:val="007711C6"/>
    <w:rsid w:val="00772D08"/>
    <w:rsid w:val="00777802"/>
    <w:rsid w:val="00786778"/>
    <w:rsid w:val="00791F17"/>
    <w:rsid w:val="00793D57"/>
    <w:rsid w:val="007946E7"/>
    <w:rsid w:val="007A1539"/>
    <w:rsid w:val="007A2330"/>
    <w:rsid w:val="007A7AC7"/>
    <w:rsid w:val="007B38DD"/>
    <w:rsid w:val="007B53C0"/>
    <w:rsid w:val="007D07C9"/>
    <w:rsid w:val="007E176E"/>
    <w:rsid w:val="007E3B33"/>
    <w:rsid w:val="007E6FED"/>
    <w:rsid w:val="007F1A2A"/>
    <w:rsid w:val="007F3019"/>
    <w:rsid w:val="007F5DB6"/>
    <w:rsid w:val="00800377"/>
    <w:rsid w:val="0080287F"/>
    <w:rsid w:val="00805B58"/>
    <w:rsid w:val="00806D71"/>
    <w:rsid w:val="00814581"/>
    <w:rsid w:val="008367F5"/>
    <w:rsid w:val="00840B19"/>
    <w:rsid w:val="00841AD0"/>
    <w:rsid w:val="0085109A"/>
    <w:rsid w:val="00861DB9"/>
    <w:rsid w:val="00873C08"/>
    <w:rsid w:val="0087534B"/>
    <w:rsid w:val="0087761C"/>
    <w:rsid w:val="00880C7B"/>
    <w:rsid w:val="00890C01"/>
    <w:rsid w:val="00891322"/>
    <w:rsid w:val="008962AA"/>
    <w:rsid w:val="008B29BB"/>
    <w:rsid w:val="008B2AC4"/>
    <w:rsid w:val="008B5AF1"/>
    <w:rsid w:val="008B7EA3"/>
    <w:rsid w:val="008C3C4E"/>
    <w:rsid w:val="008C5FA2"/>
    <w:rsid w:val="008D6250"/>
    <w:rsid w:val="008E0955"/>
    <w:rsid w:val="008F1934"/>
    <w:rsid w:val="008F6355"/>
    <w:rsid w:val="00901778"/>
    <w:rsid w:val="00902129"/>
    <w:rsid w:val="00903FC1"/>
    <w:rsid w:val="009044DE"/>
    <w:rsid w:val="00910857"/>
    <w:rsid w:val="00926674"/>
    <w:rsid w:val="00926899"/>
    <w:rsid w:val="0093044A"/>
    <w:rsid w:val="00942B0F"/>
    <w:rsid w:val="00943DD9"/>
    <w:rsid w:val="0094503F"/>
    <w:rsid w:val="0094614E"/>
    <w:rsid w:val="00955E70"/>
    <w:rsid w:val="009568A1"/>
    <w:rsid w:val="00962F24"/>
    <w:rsid w:val="00973C91"/>
    <w:rsid w:val="00980030"/>
    <w:rsid w:val="00987FDF"/>
    <w:rsid w:val="0099326F"/>
    <w:rsid w:val="009A3663"/>
    <w:rsid w:val="009B0EEC"/>
    <w:rsid w:val="009B1068"/>
    <w:rsid w:val="009B287F"/>
    <w:rsid w:val="009B4E9E"/>
    <w:rsid w:val="009B51E0"/>
    <w:rsid w:val="009C0B14"/>
    <w:rsid w:val="009C266E"/>
    <w:rsid w:val="009C2B7C"/>
    <w:rsid w:val="009C3990"/>
    <w:rsid w:val="009C39B2"/>
    <w:rsid w:val="009D368E"/>
    <w:rsid w:val="009D428F"/>
    <w:rsid w:val="009D4601"/>
    <w:rsid w:val="009E0792"/>
    <w:rsid w:val="009E2B83"/>
    <w:rsid w:val="009E5D3C"/>
    <w:rsid w:val="009F4B69"/>
    <w:rsid w:val="00A024FE"/>
    <w:rsid w:val="00A1147B"/>
    <w:rsid w:val="00A13CAC"/>
    <w:rsid w:val="00A16BF5"/>
    <w:rsid w:val="00A177B2"/>
    <w:rsid w:val="00A20FA7"/>
    <w:rsid w:val="00A30312"/>
    <w:rsid w:val="00A3126A"/>
    <w:rsid w:val="00A328FA"/>
    <w:rsid w:val="00A37CE4"/>
    <w:rsid w:val="00A46AB7"/>
    <w:rsid w:val="00A5097E"/>
    <w:rsid w:val="00A5236D"/>
    <w:rsid w:val="00A56D1F"/>
    <w:rsid w:val="00A66C5F"/>
    <w:rsid w:val="00A77830"/>
    <w:rsid w:val="00A915E2"/>
    <w:rsid w:val="00A94B3C"/>
    <w:rsid w:val="00A95A0B"/>
    <w:rsid w:val="00A95FDA"/>
    <w:rsid w:val="00A969DD"/>
    <w:rsid w:val="00AB100D"/>
    <w:rsid w:val="00AB1A9B"/>
    <w:rsid w:val="00AB487D"/>
    <w:rsid w:val="00AB55B4"/>
    <w:rsid w:val="00AD0DAB"/>
    <w:rsid w:val="00AD6859"/>
    <w:rsid w:val="00AF6999"/>
    <w:rsid w:val="00B13AFB"/>
    <w:rsid w:val="00B22EE2"/>
    <w:rsid w:val="00B32702"/>
    <w:rsid w:val="00B35843"/>
    <w:rsid w:val="00B35FC7"/>
    <w:rsid w:val="00B377D7"/>
    <w:rsid w:val="00B519E9"/>
    <w:rsid w:val="00B56D99"/>
    <w:rsid w:val="00B605C7"/>
    <w:rsid w:val="00B66BB4"/>
    <w:rsid w:val="00B727DA"/>
    <w:rsid w:val="00B74AB6"/>
    <w:rsid w:val="00B806BE"/>
    <w:rsid w:val="00B8459C"/>
    <w:rsid w:val="00B86272"/>
    <w:rsid w:val="00B92025"/>
    <w:rsid w:val="00B9671E"/>
    <w:rsid w:val="00B97CE3"/>
    <w:rsid w:val="00BB10FB"/>
    <w:rsid w:val="00BB3C63"/>
    <w:rsid w:val="00BC495F"/>
    <w:rsid w:val="00BC6B52"/>
    <w:rsid w:val="00BE572B"/>
    <w:rsid w:val="00BE5FC7"/>
    <w:rsid w:val="00BF0191"/>
    <w:rsid w:val="00BF36E7"/>
    <w:rsid w:val="00C03045"/>
    <w:rsid w:val="00C04D51"/>
    <w:rsid w:val="00C10335"/>
    <w:rsid w:val="00C10963"/>
    <w:rsid w:val="00C2350D"/>
    <w:rsid w:val="00C330EF"/>
    <w:rsid w:val="00C43CE5"/>
    <w:rsid w:val="00C50826"/>
    <w:rsid w:val="00C5493A"/>
    <w:rsid w:val="00C55B66"/>
    <w:rsid w:val="00C55CFB"/>
    <w:rsid w:val="00C573CD"/>
    <w:rsid w:val="00C8609C"/>
    <w:rsid w:val="00C91932"/>
    <w:rsid w:val="00C9393F"/>
    <w:rsid w:val="00CA1EA8"/>
    <w:rsid w:val="00CA4342"/>
    <w:rsid w:val="00CA6445"/>
    <w:rsid w:val="00CB2255"/>
    <w:rsid w:val="00CB7321"/>
    <w:rsid w:val="00CC418E"/>
    <w:rsid w:val="00CD07A2"/>
    <w:rsid w:val="00CD16EE"/>
    <w:rsid w:val="00CD2283"/>
    <w:rsid w:val="00CD4B38"/>
    <w:rsid w:val="00CE2F77"/>
    <w:rsid w:val="00CE3ABB"/>
    <w:rsid w:val="00CE4AE7"/>
    <w:rsid w:val="00CE5B8C"/>
    <w:rsid w:val="00CF0FDF"/>
    <w:rsid w:val="00CF2BFB"/>
    <w:rsid w:val="00CF7BAA"/>
    <w:rsid w:val="00D15F4D"/>
    <w:rsid w:val="00D173F8"/>
    <w:rsid w:val="00D2011C"/>
    <w:rsid w:val="00D218C2"/>
    <w:rsid w:val="00D24B60"/>
    <w:rsid w:val="00D2776A"/>
    <w:rsid w:val="00D36C05"/>
    <w:rsid w:val="00D451C4"/>
    <w:rsid w:val="00D5165F"/>
    <w:rsid w:val="00D54600"/>
    <w:rsid w:val="00D74213"/>
    <w:rsid w:val="00D80FB5"/>
    <w:rsid w:val="00D8389C"/>
    <w:rsid w:val="00D871A5"/>
    <w:rsid w:val="00D95AD4"/>
    <w:rsid w:val="00DA34C3"/>
    <w:rsid w:val="00DA46FE"/>
    <w:rsid w:val="00DB0766"/>
    <w:rsid w:val="00DB2020"/>
    <w:rsid w:val="00DB21A7"/>
    <w:rsid w:val="00DB34FA"/>
    <w:rsid w:val="00DC4248"/>
    <w:rsid w:val="00DC6C2A"/>
    <w:rsid w:val="00DD29F5"/>
    <w:rsid w:val="00DE2F7B"/>
    <w:rsid w:val="00DE34BB"/>
    <w:rsid w:val="00DF14E3"/>
    <w:rsid w:val="00DF7216"/>
    <w:rsid w:val="00E01501"/>
    <w:rsid w:val="00E0699D"/>
    <w:rsid w:val="00E3331E"/>
    <w:rsid w:val="00E65679"/>
    <w:rsid w:val="00E723AA"/>
    <w:rsid w:val="00E727BD"/>
    <w:rsid w:val="00E74953"/>
    <w:rsid w:val="00E910DF"/>
    <w:rsid w:val="00E97F6B"/>
    <w:rsid w:val="00EA228D"/>
    <w:rsid w:val="00EA3346"/>
    <w:rsid w:val="00EA481F"/>
    <w:rsid w:val="00EA68C8"/>
    <w:rsid w:val="00EA700B"/>
    <w:rsid w:val="00EB18CD"/>
    <w:rsid w:val="00EB2724"/>
    <w:rsid w:val="00EB6F02"/>
    <w:rsid w:val="00EC11C1"/>
    <w:rsid w:val="00EC1C3C"/>
    <w:rsid w:val="00ED0FBD"/>
    <w:rsid w:val="00EF037F"/>
    <w:rsid w:val="00F005D0"/>
    <w:rsid w:val="00F01C01"/>
    <w:rsid w:val="00F04909"/>
    <w:rsid w:val="00F11A34"/>
    <w:rsid w:val="00F14A97"/>
    <w:rsid w:val="00F20A03"/>
    <w:rsid w:val="00F25365"/>
    <w:rsid w:val="00F27B24"/>
    <w:rsid w:val="00F425E1"/>
    <w:rsid w:val="00F4688A"/>
    <w:rsid w:val="00F66770"/>
    <w:rsid w:val="00F66E1D"/>
    <w:rsid w:val="00F74022"/>
    <w:rsid w:val="00F76A33"/>
    <w:rsid w:val="00F94199"/>
    <w:rsid w:val="00F96B70"/>
    <w:rsid w:val="00FA3CFD"/>
    <w:rsid w:val="00FC1C6C"/>
    <w:rsid w:val="00FC4C9A"/>
    <w:rsid w:val="00FC5371"/>
    <w:rsid w:val="00FD3A09"/>
    <w:rsid w:val="00FD3CF6"/>
    <w:rsid w:val="00FE0E3C"/>
    <w:rsid w:val="00FE2E2A"/>
    <w:rsid w:val="00FE4B99"/>
    <w:rsid w:val="00FE7ACB"/>
    <w:rsid w:val="00FF6DB9"/>
    <w:rsid w:val="00FF7588"/>
    <w:rsid w:val="01204850"/>
    <w:rsid w:val="06233BF8"/>
    <w:rsid w:val="06A0349B"/>
    <w:rsid w:val="07B01E0A"/>
    <w:rsid w:val="0815067C"/>
    <w:rsid w:val="0A367D26"/>
    <w:rsid w:val="0B635BBC"/>
    <w:rsid w:val="104C6198"/>
    <w:rsid w:val="112F0B98"/>
    <w:rsid w:val="118A650C"/>
    <w:rsid w:val="132304A0"/>
    <w:rsid w:val="13737F6D"/>
    <w:rsid w:val="147F65EA"/>
    <w:rsid w:val="168C708B"/>
    <w:rsid w:val="18C95366"/>
    <w:rsid w:val="1A0C7D63"/>
    <w:rsid w:val="1A4274FB"/>
    <w:rsid w:val="1A65578C"/>
    <w:rsid w:val="1BCB33AB"/>
    <w:rsid w:val="1C853F45"/>
    <w:rsid w:val="1D104432"/>
    <w:rsid w:val="1F1C1584"/>
    <w:rsid w:val="20C1659F"/>
    <w:rsid w:val="21111EDC"/>
    <w:rsid w:val="24537CA2"/>
    <w:rsid w:val="24B96EDB"/>
    <w:rsid w:val="29631016"/>
    <w:rsid w:val="29E52EAA"/>
    <w:rsid w:val="2A1E50CD"/>
    <w:rsid w:val="2BA450E0"/>
    <w:rsid w:val="2BB44172"/>
    <w:rsid w:val="2C42490B"/>
    <w:rsid w:val="2C983D35"/>
    <w:rsid w:val="2E5F323F"/>
    <w:rsid w:val="2EF7C3AF"/>
    <w:rsid w:val="311E78AA"/>
    <w:rsid w:val="326A47D9"/>
    <w:rsid w:val="327A18F2"/>
    <w:rsid w:val="335F53F9"/>
    <w:rsid w:val="34235D5A"/>
    <w:rsid w:val="343D2449"/>
    <w:rsid w:val="346C65E7"/>
    <w:rsid w:val="354B43F8"/>
    <w:rsid w:val="35971AF1"/>
    <w:rsid w:val="37152A33"/>
    <w:rsid w:val="38E93B3F"/>
    <w:rsid w:val="38F904BF"/>
    <w:rsid w:val="39164634"/>
    <w:rsid w:val="39DE1FCE"/>
    <w:rsid w:val="3A5804AA"/>
    <w:rsid w:val="3DA51D5C"/>
    <w:rsid w:val="3E5E166E"/>
    <w:rsid w:val="3EDE7B4C"/>
    <w:rsid w:val="3F120C6E"/>
    <w:rsid w:val="3F2C52F0"/>
    <w:rsid w:val="3FFC13F0"/>
    <w:rsid w:val="409E1713"/>
    <w:rsid w:val="424F4E19"/>
    <w:rsid w:val="45A02348"/>
    <w:rsid w:val="478B1022"/>
    <w:rsid w:val="497D29A6"/>
    <w:rsid w:val="4DB3525B"/>
    <w:rsid w:val="4DC52790"/>
    <w:rsid w:val="4E5C291E"/>
    <w:rsid w:val="51062D51"/>
    <w:rsid w:val="523F0C82"/>
    <w:rsid w:val="525F10E1"/>
    <w:rsid w:val="52762291"/>
    <w:rsid w:val="535F09ED"/>
    <w:rsid w:val="54B05A1D"/>
    <w:rsid w:val="564C7BCE"/>
    <w:rsid w:val="5797232D"/>
    <w:rsid w:val="57C638DC"/>
    <w:rsid w:val="590D31DE"/>
    <w:rsid w:val="5A3A490E"/>
    <w:rsid w:val="5A83754C"/>
    <w:rsid w:val="5B4F29BB"/>
    <w:rsid w:val="5B7369C6"/>
    <w:rsid w:val="5BC07095"/>
    <w:rsid w:val="5C3C3BB3"/>
    <w:rsid w:val="5CCA512E"/>
    <w:rsid w:val="5CEA6C5F"/>
    <w:rsid w:val="5E056DF2"/>
    <w:rsid w:val="60371058"/>
    <w:rsid w:val="61D350B2"/>
    <w:rsid w:val="6223212B"/>
    <w:rsid w:val="630E5F01"/>
    <w:rsid w:val="63366B81"/>
    <w:rsid w:val="637C5F97"/>
    <w:rsid w:val="65A94EA3"/>
    <w:rsid w:val="685E7C65"/>
    <w:rsid w:val="68F44821"/>
    <w:rsid w:val="69236EB5"/>
    <w:rsid w:val="692D1AE1"/>
    <w:rsid w:val="698D7DC0"/>
    <w:rsid w:val="6A463D2C"/>
    <w:rsid w:val="6B9877A0"/>
    <w:rsid w:val="6C1523AC"/>
    <w:rsid w:val="6C5D3E89"/>
    <w:rsid w:val="6CA7202D"/>
    <w:rsid w:val="6D762006"/>
    <w:rsid w:val="6D904EA1"/>
    <w:rsid w:val="6EF596E6"/>
    <w:rsid w:val="74185868"/>
    <w:rsid w:val="752A55EB"/>
    <w:rsid w:val="7537252C"/>
    <w:rsid w:val="75EC066F"/>
    <w:rsid w:val="772A3DE0"/>
    <w:rsid w:val="779B393A"/>
    <w:rsid w:val="7A3A3637"/>
    <w:rsid w:val="7A7B26AD"/>
    <w:rsid w:val="7C330192"/>
    <w:rsid w:val="7C4E1D77"/>
    <w:rsid w:val="7DFF185B"/>
    <w:rsid w:val="7F7A6E74"/>
    <w:rsid w:val="7FF334EC"/>
    <w:rsid w:val="9BD59475"/>
    <w:rsid w:val="BF1FC0BD"/>
    <w:rsid w:val="DED35183"/>
    <w:rsid w:val="E4DF032E"/>
    <w:rsid w:val="FCA3A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16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8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17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6">
    <w:name w:val="正文文本 字符"/>
    <w:link w:val="7"/>
    <w:qFormat/>
    <w:uiPriority w:val="0"/>
    <w:rPr>
      <w:rFonts w:cs="Calibri"/>
      <w:kern w:val="2"/>
      <w:sz w:val="21"/>
      <w:szCs w:val="21"/>
    </w:rPr>
  </w:style>
  <w:style w:type="character" w:customStyle="1" w:styleId="17">
    <w:name w:val="批注主题 字符"/>
    <w:link w:val="10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8">
    <w:name w:val="页眉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表格文字 左对齐 Char"/>
    <w:link w:val="20"/>
    <w:qFormat/>
    <w:uiPriority w:val="0"/>
    <w:rPr>
      <w:rFonts w:ascii="Arial" w:hAnsi="Arial" w:eastAsia="Times New Roman" w:cs="Arial"/>
      <w:sz w:val="18"/>
      <w:szCs w:val="24"/>
    </w:rPr>
  </w:style>
  <w:style w:type="paragraph" w:customStyle="1" w:styleId="20">
    <w:name w:val="表格文字 左对齐"/>
    <w:basedOn w:val="21"/>
    <w:link w:val="19"/>
    <w:qFormat/>
    <w:uiPriority w:val="0"/>
    <w:rPr>
      <w:rFonts w:ascii="Arial" w:hAnsi="Arial" w:cs="Arial"/>
      <w:sz w:val="18"/>
    </w:rPr>
  </w:style>
  <w:style w:type="paragraph" w:customStyle="1" w:styleId="21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2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10"/>
    <w:qFormat/>
    <w:uiPriority w:val="0"/>
    <w:rPr>
      <w:rFonts w:hint="default" w:ascii="Calibri" w:hAnsi="Calibri" w:cs="Calibri"/>
    </w:rPr>
  </w:style>
  <w:style w:type="character" w:customStyle="1" w:styleId="24">
    <w:name w:val="页脚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表格文字 居中 Char"/>
    <w:link w:val="26"/>
    <w:qFormat/>
    <w:uiPriority w:val="0"/>
    <w:rPr>
      <w:rFonts w:ascii="Arial" w:hAnsi="Arial" w:cs="Arial"/>
      <w:sz w:val="18"/>
    </w:rPr>
  </w:style>
  <w:style w:type="paragraph" w:customStyle="1" w:styleId="26">
    <w:name w:val="表格文字 居中"/>
    <w:basedOn w:val="27"/>
    <w:link w:val="25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2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28">
    <w:name w:val="批注文字 字符"/>
    <w:link w:val="6"/>
    <w:qFormat/>
    <w:uiPriority w:val="0"/>
    <w:rPr>
      <w:rFonts w:ascii="Calibri" w:hAnsi="Calibri"/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customStyle="1" w:styleId="30">
    <w:name w:val="表格列标题"/>
    <w:basedOn w:val="21"/>
    <w:qFormat/>
    <w:uiPriority w:val="0"/>
    <w:pPr>
      <w:jc w:val="center"/>
    </w:pPr>
    <w:rPr>
      <w:rFonts w:ascii="Arial" w:hAnsi="Arial" w:cs="Arial"/>
      <w:b/>
      <w:sz w:val="18"/>
    </w:rPr>
  </w:style>
  <w:style w:type="paragraph" w:customStyle="1" w:styleId="31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  <w:style w:type="paragraph" w:customStyle="1" w:styleId="32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3">
    <w:name w:val="需求正文"/>
    <w:basedOn w:val="27"/>
    <w:qFormat/>
    <w:uiPriority w:val="0"/>
    <w:pPr>
      <w:ind w:firstLine="420"/>
    </w:pPr>
    <w:rPr>
      <w:rFonts w:ascii="Arial" w:hAnsi="Arial" w:cs="Arial"/>
    </w:rPr>
  </w:style>
  <w:style w:type="paragraph" w:customStyle="1" w:styleId="34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5">
    <w:name w:val="_Style 34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7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8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9">
    <w:name w:val="_Style 3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wOTdjZjQ0OC03N2JkLTQ4YjMtYjNjNS02NmJlZTU2NDdmNjgiCn0K"/>
    </extobj>
    <extobj name="F35B0BEE-F18A-47BB-8FCB-E00DA2F2635D-2">
      <extobjdata type="F35B0BEE-F18A-47BB-8FCB-E00DA2F2635D" data="ewoJIkRlc2lnbklkIiA6ICIzZTE5MTMyMy1lOWRkLTRjOGEtOTM3Ny1iODQ3MDdjYmViZTIiCn0K"/>
    </extobj>
    <extobj name="F35B0BEE-F18A-47BB-8FCB-E00DA2F2635D-3">
      <extobjdata type="F35B0BEE-F18A-47BB-8FCB-E00DA2F2635D" data="ewoJIkRlc2lnbklkIiA6ICIwOTdjZjQ0OC03N2JkLTQ4YjMtYjNjNS02NmJlZTU2NDdmNjgiCn0K"/>
    </extobj>
    <extobj name="F35B0BEE-F18A-47BB-8FCB-E00DA2F2635D-4">
      <extobjdata type="F35B0BEE-F18A-47BB-8FCB-E00DA2F2635D" data="ewoJIkRlc2lnbklkIiA6ICIyNWYxYzk2Yy02Yjk3LTRhOGUtOGU3ZS1kMmM2NDRiNjRkY2Y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1071</Words>
  <Characters>1083</Characters>
  <Lines>87</Lines>
  <Paragraphs>74</Paragraphs>
  <TotalTime>100</TotalTime>
  <ScaleCrop>false</ScaleCrop>
  <LinksUpToDate>false</LinksUpToDate>
  <CharactersWithSpaces>1085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2023-03-15T12:28:00Z</dcterms:created>
  <dc:creator>chenrunqiu</dc:creator>
  <cp:lastModifiedBy>mlp</cp:lastModifiedBy>
  <cp:lastPrinted>2025-05-19T03:54:43Z</cp:lastPrinted>
  <dcterms:modified xsi:type="dcterms:W3CDTF">2025-05-19T03:55:28Z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D958311A04D642FDB18250E17ED6DC44_13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