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default" w:ascii="Times New Roman" w:hAnsi="Times New Roman" w:eastAsia="宋体" w:cs="Times New Roman"/>
          <w:b/>
          <w:sz w:val="30"/>
          <w:szCs w:val="30"/>
          <w:lang w:eastAsia="zh-CN"/>
        </w:rPr>
        <w:t>国家税务总局北京市税务局</w:t>
      </w:r>
      <w:r>
        <w:rPr>
          <w:rFonts w:hint="eastAsia" w:ascii="Times New Roman" w:hAnsi="Times New Roman" w:eastAsia="宋体" w:cs="Times New Roman"/>
          <w:b/>
          <w:sz w:val="30"/>
          <w:szCs w:val="30"/>
          <w:lang w:val="en-US" w:eastAsia="zh-CN"/>
        </w:rPr>
        <w:t>2025</w:t>
      </w:r>
      <w:r>
        <w:rPr>
          <w:rFonts w:hint="default" w:ascii="Times New Roman" w:hAnsi="Times New Roman" w:eastAsia="宋体" w:cs="Times New Roman"/>
          <w:b/>
          <w:sz w:val="30"/>
          <w:szCs w:val="30"/>
          <w:lang w:eastAsia="zh-CN"/>
        </w:rPr>
        <w:t>年智能档案库房设备采购项目</w:t>
      </w:r>
      <w:bookmarkEnd w:id="0"/>
    </w:p>
    <w:p>
      <w:pPr>
        <w:widowControl w:val="0"/>
        <w:spacing w:before="0" w:after="0" w:line="360" w:lineRule="auto"/>
        <w:jc w:val="both"/>
        <w:rPr>
          <w:rFonts w:hint="eastAsia" w:ascii="宋体" w:hAnsi="宋体" w:eastAsia="宋体" w:cs="宋体"/>
          <w:kern w:val="2"/>
          <w:sz w:val="32"/>
          <w:szCs w:val="32"/>
          <w:lang w:eastAsia="zh-CN"/>
        </w:rPr>
      </w:pPr>
    </w:p>
    <w:p>
      <w:pPr>
        <w:widowControl w:val="0"/>
        <w:spacing w:before="0" w:after="0" w:line="360" w:lineRule="auto"/>
        <w:jc w:val="both"/>
        <w:rPr>
          <w:rFonts w:ascii="宋体" w:hAnsi="宋体" w:eastAsia="宋体" w:cs="宋体"/>
          <w:kern w:val="2"/>
          <w:sz w:val="32"/>
          <w:szCs w:val="32"/>
          <w:lang w:eastAsia="zh-CN"/>
        </w:rPr>
      </w:pPr>
    </w:p>
    <w:p>
      <w:pPr>
        <w:widowControl w:val="0"/>
        <w:spacing w:before="0" w:after="0" w:line="360" w:lineRule="auto"/>
        <w:jc w:val="both"/>
        <w:rPr>
          <w:rFonts w:hint="eastAsia" w:ascii="宋体" w:hAnsi="宋体" w:eastAsia="宋体" w:cs="宋体"/>
          <w:kern w:val="2"/>
          <w:sz w:val="32"/>
          <w:szCs w:val="32"/>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2025年0</w:t>
      </w:r>
      <w:r>
        <w:rPr>
          <w:rFonts w:hint="eastAsia" w:ascii="宋体" w:hAnsi="宋体" w:eastAsia="宋体" w:cs="宋体"/>
          <w:sz w:val="36"/>
          <w:szCs w:val="36"/>
          <w:lang w:val="en-US" w:eastAsia="zh-CN"/>
        </w:rPr>
        <w:t>7</w:t>
      </w:r>
      <w:r>
        <w:rPr>
          <w:rFonts w:hint="eastAsia" w:ascii="宋体" w:hAnsi="宋体" w:eastAsia="宋体" w:cs="宋体"/>
          <w:sz w:val="36"/>
          <w:szCs w:val="36"/>
          <w:lang w:eastAsia="zh-CN"/>
        </w:rPr>
        <w:t>月</w:t>
      </w:r>
      <w:bookmarkEnd w:id="1"/>
    </w:p>
    <w:p>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pPr>
        <w:pStyle w:val="10"/>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4"/>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4</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4"/>
          <w:rFonts w:ascii="仿宋_GB2312" w:hAnsi="仿宋_GB2312" w:eastAsia="仿宋_GB2312" w:cs="仿宋_GB2312"/>
        </w:rPr>
        <w:t>1.1项目背景</w:t>
      </w:r>
      <w:r>
        <w:tab/>
      </w:r>
      <w:r>
        <w:fldChar w:fldCharType="begin"/>
      </w:r>
      <w:r>
        <w:instrText xml:space="preserve"> PAGEREF _Toc256000001 \h </w:instrText>
      </w:r>
      <w:r>
        <w:fldChar w:fldCharType="separate"/>
      </w:r>
      <w:r>
        <w:t>4</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4"/>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4</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"_Toc256000003" </w:instrText>
      </w:r>
      <w:r>
        <w:fldChar w:fldCharType="separate"/>
      </w:r>
      <w:r>
        <w:rPr>
          <w:rStyle w:val="14"/>
          <w:rFonts w:ascii="仿宋_GB2312" w:hAnsi="仿宋_GB2312" w:eastAsia="仿宋_GB2312" w:cs="仿宋_GB2312"/>
        </w:rPr>
        <w:t>1.2项目内容</w:t>
      </w:r>
      <w:r>
        <w:tab/>
      </w:r>
      <w:r>
        <w:fldChar w:fldCharType="begin"/>
      </w:r>
      <w:r>
        <w:instrText xml:space="preserve"> PAGEREF _Toc256000003 \h </w:instrText>
      </w:r>
      <w:r>
        <w:fldChar w:fldCharType="separate"/>
      </w:r>
      <w:r>
        <w:t>4</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4"/>
          <w:rFonts w:ascii="仿宋_GB2312" w:hAnsi="仿宋_GB2312" w:eastAsia="仿宋_GB2312" w:cs="仿宋_GB2312"/>
        </w:rPr>
        <w:t>1.2.1项目建设思路</w:t>
      </w:r>
      <w:r>
        <w:tab/>
      </w:r>
      <w:r>
        <w:fldChar w:fldCharType="begin"/>
      </w:r>
      <w:r>
        <w:instrText xml:space="preserve"> PAGEREF _Toc256000004 \h </w:instrText>
      </w:r>
      <w:r>
        <w:fldChar w:fldCharType="separate"/>
      </w:r>
      <w:r>
        <w:t>4</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4"/>
          <w:rFonts w:ascii="仿宋_GB2312" w:hAnsi="仿宋_GB2312" w:eastAsia="仿宋_GB2312" w:cs="仿宋_GB2312"/>
        </w:rPr>
        <w:t>1.2.2采购内容</w:t>
      </w:r>
      <w:r>
        <w:tab/>
      </w:r>
      <w:r>
        <w:fldChar w:fldCharType="begin"/>
      </w:r>
      <w:r>
        <w:instrText xml:space="preserve"> PAGEREF _Toc256000006 \h </w:instrText>
      </w:r>
      <w:r>
        <w:fldChar w:fldCharType="separate"/>
      </w:r>
      <w:r>
        <w:t>5</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4"/>
          <w:rFonts w:ascii="仿宋_GB2312" w:hAnsi="仿宋_GB2312" w:eastAsia="仿宋_GB2312" w:cs="仿宋_GB2312"/>
        </w:rPr>
        <w:t>1.2.3项目实施要求</w:t>
      </w:r>
      <w:r>
        <w:tab/>
      </w:r>
      <w:r>
        <w:fldChar w:fldCharType="begin"/>
      </w:r>
      <w:r>
        <w:instrText xml:space="preserve"> PAGEREF _Toc256000007 \h </w:instrText>
      </w:r>
      <w:r>
        <w:fldChar w:fldCharType="separate"/>
      </w:r>
      <w:r>
        <w:t>5</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4"/>
          <w:rFonts w:ascii="仿宋_GB2312" w:hAnsi="仿宋_GB2312" w:eastAsia="仿宋_GB2312" w:cs="仿宋_GB2312"/>
        </w:rPr>
        <w:t>1.3其他要求</w:t>
      </w:r>
      <w:r>
        <w:tab/>
      </w:r>
      <w:r>
        <w:fldChar w:fldCharType="begin"/>
      </w:r>
      <w:r>
        <w:instrText xml:space="preserve"> PAGEREF _Toc256000009 \h </w:instrText>
      </w:r>
      <w:r>
        <w:fldChar w:fldCharType="separate"/>
      </w:r>
      <w:r>
        <w:t>5</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4"/>
          <w:rFonts w:ascii="仿宋_GB2312" w:hAnsi="仿宋_GB2312" w:eastAsia="仿宋_GB2312" w:cs="仿宋_GB2312"/>
        </w:rPr>
        <w:t>1.3.1采购标的需执行的相关标准规范</w:t>
      </w:r>
      <w:r>
        <w:tab/>
      </w:r>
      <w:r>
        <w:fldChar w:fldCharType="begin"/>
      </w:r>
      <w:r>
        <w:instrText xml:space="preserve"> PAGEREF _Toc256000010 \h </w:instrText>
      </w:r>
      <w:r>
        <w:fldChar w:fldCharType="separate"/>
      </w:r>
      <w:r>
        <w:t>5</w:t>
      </w:r>
      <w:r>
        <w:fldChar w:fldCharType="end"/>
      </w:r>
      <w:r>
        <w:fldChar w:fldCharType="end"/>
      </w:r>
    </w:p>
    <w:p>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"_Toc256000011" </w:instrText>
      </w:r>
      <w:r>
        <w:fldChar w:fldCharType="separate"/>
      </w:r>
      <w:r>
        <w:rPr>
          <w:rStyle w:val="14"/>
          <w:rFonts w:ascii="仿宋_GB2312" w:hAnsi="仿宋_GB2312" w:eastAsia="仿宋_GB2312" w:cs="仿宋_GB2312"/>
          <w:kern w:val="36"/>
        </w:rPr>
        <w:t>2投标/响应要求</w:t>
      </w:r>
      <w:r>
        <w:tab/>
      </w:r>
      <w:r>
        <w:fldChar w:fldCharType="begin"/>
      </w:r>
      <w:r>
        <w:instrText xml:space="preserve"> PAGEREF _Toc256000011 \h </w:instrText>
      </w:r>
      <w:r>
        <w:fldChar w:fldCharType="separate"/>
      </w:r>
      <w:r>
        <w:t>6</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"_Toc256000012" </w:instrText>
      </w:r>
      <w:r>
        <w:fldChar w:fldCharType="separate"/>
      </w:r>
      <w:r>
        <w:rPr>
          <w:rStyle w:val="14"/>
          <w:rFonts w:ascii="仿宋_GB2312" w:hAnsi="仿宋_GB2312" w:eastAsia="仿宋_GB2312" w:cs="仿宋_GB2312"/>
        </w:rPr>
        <w:t>2.1对供应商的要求</w:t>
      </w:r>
      <w:r>
        <w:tab/>
      </w:r>
      <w:r>
        <w:fldChar w:fldCharType="begin"/>
      </w:r>
      <w:r>
        <w:instrText xml:space="preserve"> PAGEREF _Toc256000012 \h </w:instrText>
      </w:r>
      <w:r>
        <w:fldChar w:fldCharType="separate"/>
      </w:r>
      <w:r>
        <w:t>6</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4"/>
          <w:rFonts w:ascii="仿宋_GB2312" w:hAnsi="仿宋_GB2312" w:eastAsia="仿宋_GB2312" w:cs="仿宋_GB2312"/>
        </w:rPr>
        <w:t>2.1.1必备资质</w:t>
      </w:r>
      <w:r>
        <w:tab/>
      </w:r>
      <w:r>
        <w:fldChar w:fldCharType="begin"/>
      </w:r>
      <w:r>
        <w:instrText xml:space="preserve"> PAGEREF _Toc256000013 \h </w:instrText>
      </w:r>
      <w:r>
        <w:fldChar w:fldCharType="separate"/>
      </w:r>
      <w:r>
        <w:t>6</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4"/>
          <w:rFonts w:ascii="仿宋_GB2312" w:hAnsi="仿宋_GB2312" w:eastAsia="仿宋_GB2312" w:cs="仿宋_GB2312"/>
        </w:rPr>
        <w:t>2.1.2优选资质/优选指标</w:t>
      </w:r>
      <w:r>
        <w:tab/>
      </w:r>
      <w:r>
        <w:fldChar w:fldCharType="begin"/>
      </w:r>
      <w:r>
        <w:instrText xml:space="preserve"> PAGEREF _Toc256000014 \h </w:instrText>
      </w:r>
      <w:r>
        <w:fldChar w:fldCharType="separate"/>
      </w:r>
      <w:r>
        <w:t>6</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4"/>
          <w:rFonts w:ascii="仿宋_GB2312" w:hAnsi="仿宋_GB2312" w:eastAsia="仿宋_GB2312" w:cs="仿宋_GB2312"/>
        </w:rPr>
        <w:t>2.1.3是否允许联合体</w:t>
      </w:r>
      <w:r>
        <w:tab/>
      </w:r>
      <w:r>
        <w:fldChar w:fldCharType="begin"/>
      </w:r>
      <w:r>
        <w:instrText xml:space="preserve"> PAGEREF _Toc256000015 \h </w:instrText>
      </w:r>
      <w:r>
        <w:fldChar w:fldCharType="separate"/>
      </w:r>
      <w:r>
        <w:t>7</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4"/>
          <w:rFonts w:ascii="仿宋_GB2312" w:hAnsi="仿宋_GB2312" w:eastAsia="仿宋_GB2312" w:cs="仿宋_GB2312"/>
        </w:rPr>
        <w:t>2.1.4是否专门面向中小企业</w:t>
      </w:r>
      <w:r>
        <w:tab/>
      </w:r>
      <w:r>
        <w:fldChar w:fldCharType="begin"/>
      </w:r>
      <w:r>
        <w:instrText xml:space="preserve"> PAGEREF _Toc256000016 \h </w:instrText>
      </w:r>
      <w:r>
        <w:fldChar w:fldCharType="separate"/>
      </w:r>
      <w:r>
        <w:t>7</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4"/>
          <w:rFonts w:ascii="仿宋_GB2312" w:hAnsi="仿宋_GB2312" w:eastAsia="仿宋_GB2312" w:cs="仿宋_GB2312"/>
        </w:rPr>
        <w:t>2.1.5其他要求</w:t>
      </w:r>
      <w:r>
        <w:tab/>
      </w:r>
      <w:r>
        <w:fldChar w:fldCharType="begin"/>
      </w:r>
      <w:r>
        <w:instrText xml:space="preserve"> PAGEREF _Toc256000017 \h </w:instrText>
      </w:r>
      <w:r>
        <w:fldChar w:fldCharType="separate"/>
      </w:r>
      <w:r>
        <w:t>7</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"_Toc256000018" </w:instrText>
      </w:r>
      <w:r>
        <w:fldChar w:fldCharType="separate"/>
      </w:r>
      <w:r>
        <w:rPr>
          <w:rStyle w:val="14"/>
          <w:rFonts w:ascii="仿宋_GB2312" w:hAnsi="仿宋_GB2312" w:eastAsia="仿宋_GB2312" w:cs="仿宋_GB2312"/>
        </w:rPr>
        <w:t>2.2技术部分投标/响应内容</w:t>
      </w:r>
      <w:r>
        <w:tab/>
      </w:r>
      <w:r>
        <w:fldChar w:fldCharType="begin"/>
      </w:r>
      <w:r>
        <w:instrText xml:space="preserve"> PAGEREF _Toc256000018 \h </w:instrText>
      </w:r>
      <w:r>
        <w:fldChar w:fldCharType="separate"/>
      </w:r>
      <w:r>
        <w:t>7</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4"/>
          <w:rFonts w:ascii="仿宋_GB2312" w:hAnsi="仿宋_GB2312" w:eastAsia="仿宋_GB2312" w:cs="仿宋_GB2312"/>
        </w:rPr>
        <w:t>2.2.1技术投标/响应总要求</w:t>
      </w:r>
      <w:r>
        <w:tab/>
      </w:r>
      <w:r>
        <w:fldChar w:fldCharType="begin"/>
      </w:r>
      <w:r>
        <w:instrText xml:space="preserve"> PAGEREF _Toc256000019 \h </w:instrText>
      </w:r>
      <w:r>
        <w:fldChar w:fldCharType="separate"/>
      </w:r>
      <w:r>
        <w:t>7</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4"/>
          <w:rFonts w:ascii="仿宋_GB2312" w:hAnsi="仿宋_GB2312" w:eastAsia="仿宋_GB2312" w:cs="仿宋_GB2312"/>
        </w:rPr>
        <w:t>2.2.2投标/响应方案要求</w:t>
      </w:r>
      <w:r>
        <w:tab/>
      </w:r>
      <w:r>
        <w:fldChar w:fldCharType="begin"/>
      </w:r>
      <w:r>
        <w:instrText xml:space="preserve"> PAGEREF _Toc256000020 \h </w:instrText>
      </w:r>
      <w:r>
        <w:fldChar w:fldCharType="separate"/>
      </w:r>
      <w:r>
        <w:t>7</w:t>
      </w:r>
      <w:r>
        <w:fldChar w:fldCharType="end"/>
      </w:r>
      <w:r>
        <w:fldChar w:fldCharType="end"/>
      </w:r>
    </w:p>
    <w:p>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4"/>
          <w:rFonts w:ascii="仿宋_GB2312" w:hAnsi="仿宋_GB2312" w:eastAsia="仿宋_GB2312" w:cs="仿宋_GB2312"/>
          <w:kern w:val="36"/>
        </w:rPr>
        <w:t>3项目需求</w:t>
      </w:r>
      <w:r>
        <w:tab/>
      </w:r>
      <w:r>
        <w:fldChar w:fldCharType="begin"/>
      </w:r>
      <w:r>
        <w:instrText xml:space="preserve"> PAGEREF _Toc256000021 \h </w:instrText>
      </w:r>
      <w:r>
        <w:fldChar w:fldCharType="separate"/>
      </w:r>
      <w:r>
        <w:t>7</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4"/>
          <w:rFonts w:ascii="仿宋_GB2312" w:hAnsi="仿宋_GB2312" w:eastAsia="仿宋_GB2312" w:cs="仿宋_GB2312"/>
        </w:rPr>
        <w:t>3.1总体要求</w:t>
      </w:r>
      <w:r>
        <w:tab/>
      </w:r>
      <w:r>
        <w:fldChar w:fldCharType="begin"/>
      </w:r>
      <w:r>
        <w:instrText xml:space="preserve"> PAGEREF _Toc256000022 \h </w:instrText>
      </w:r>
      <w:r>
        <w:fldChar w:fldCharType="separate"/>
      </w:r>
      <w:r>
        <w:t>8</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4"/>
          <w:rFonts w:ascii="仿宋_GB2312" w:hAnsi="仿宋_GB2312" w:eastAsia="仿宋_GB2312" w:cs="仿宋_GB2312"/>
        </w:rPr>
        <w:t>3.2采购产品一览表</w:t>
      </w:r>
      <w:r>
        <w:tab/>
      </w:r>
      <w:r>
        <w:fldChar w:fldCharType="begin"/>
      </w:r>
      <w:r>
        <w:instrText xml:space="preserve"> PAGEREF _Toc256000023 \h </w:instrText>
      </w:r>
      <w:r>
        <w:fldChar w:fldCharType="separate"/>
      </w:r>
      <w:r>
        <w:t>8</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4"/>
          <w:rFonts w:ascii="仿宋_GB2312" w:hAnsi="仿宋_GB2312" w:eastAsia="仿宋_GB2312" w:cs="仿宋_GB2312"/>
        </w:rPr>
        <w:t>3.3采购产品详细清单及技术指标</w:t>
      </w:r>
      <w:r>
        <w:tab/>
      </w:r>
      <w:r>
        <w:fldChar w:fldCharType="begin"/>
      </w:r>
      <w:r>
        <w:instrText xml:space="preserve"> PAGEREF _Toc256000024 \h </w:instrText>
      </w:r>
      <w:r>
        <w:fldChar w:fldCharType="separate"/>
      </w:r>
      <w:r>
        <w:t>9</w:t>
      </w:r>
      <w:r>
        <w:fldChar w:fldCharType="end"/>
      </w:r>
      <w:r>
        <w:fldChar w:fldCharType="end"/>
      </w:r>
    </w:p>
    <w:p>
      <w:pPr>
        <w:pStyle w:val="11"/>
        <w:tabs>
          <w:tab w:val="right" w:leader="dot" w:pos="9016"/>
        </w:tabs>
        <w:spacing w:before="0" w:after="0" w:line="360" w:lineRule="auto"/>
        <w:ind w:left="0" w:firstLine="240" w:firstLineChars="100"/>
        <w:rPr>
          <w:rFonts w:asciiTheme="minorHAnsi" w:hAnsiTheme="minorHAnsi"/>
          <w:sz w:val="22"/>
        </w:rPr>
      </w:pPr>
      <w:r>
        <w:fldChar w:fldCharType="begin"/>
      </w:r>
      <w:r>
        <w:instrText xml:space="preserve"> HYPERLINK \l "_Toc256000025" </w:instrText>
      </w:r>
      <w:r>
        <w:fldChar w:fldCharType="separate"/>
      </w:r>
      <w:r>
        <w:rPr>
          <w:rStyle w:val="14"/>
          <w:rFonts w:ascii="仿宋_GB2312" w:hAnsi="仿宋_GB2312" w:eastAsia="仿宋_GB2312" w:cs="仿宋_GB2312"/>
        </w:rPr>
        <w:t>3.4服务要求</w:t>
      </w:r>
      <w:r>
        <w:tab/>
      </w:r>
      <w:r>
        <w:fldChar w:fldCharType="begin"/>
      </w:r>
      <w:r>
        <w:instrText xml:space="preserve"> PAGEREF _Toc256000025 \h </w:instrText>
      </w:r>
      <w:r>
        <w:fldChar w:fldCharType="separate"/>
      </w:r>
      <w:r>
        <w:t>18</w:t>
      </w:r>
      <w:r>
        <w:fldChar w:fldCharType="end"/>
      </w:r>
      <w:r>
        <w:fldChar w:fldCharType="end"/>
      </w:r>
    </w:p>
    <w:p>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4"/>
          <w:rFonts w:ascii="仿宋_GB2312" w:hAnsi="仿宋_GB2312" w:eastAsia="仿宋_GB2312" w:cs="仿宋_GB2312"/>
          <w:kern w:val="36"/>
        </w:rPr>
        <w:t>4人员要求</w:t>
      </w:r>
      <w:r>
        <w:tab/>
      </w:r>
      <w:r>
        <w:fldChar w:fldCharType="begin"/>
      </w:r>
      <w:r>
        <w:instrText xml:space="preserve"> PAGEREF _Toc256000027 \h </w:instrText>
      </w:r>
      <w:r>
        <w:fldChar w:fldCharType="separate"/>
      </w:r>
      <w:r>
        <w:t>20</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4"/>
          <w:rFonts w:ascii="仿宋_GB2312" w:hAnsi="仿宋_GB2312" w:eastAsia="仿宋_GB2312" w:cs="仿宋_GB2312"/>
        </w:rPr>
        <w:t>4.1团队要求</w:t>
      </w:r>
      <w:r>
        <w:tab/>
      </w:r>
      <w:r>
        <w:fldChar w:fldCharType="begin"/>
      </w:r>
      <w:r>
        <w:instrText xml:space="preserve"> PAGEREF _Toc256000028 \h </w:instrText>
      </w:r>
      <w:r>
        <w:fldChar w:fldCharType="separate"/>
      </w:r>
      <w:r>
        <w:t>20</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4"/>
          <w:rFonts w:ascii="仿宋_GB2312" w:hAnsi="仿宋_GB2312" w:eastAsia="仿宋_GB2312" w:cs="仿宋_GB2312"/>
        </w:rPr>
        <w:t>4.1.1基本要求</w:t>
      </w:r>
      <w:r>
        <w:tab/>
      </w:r>
      <w:r>
        <w:fldChar w:fldCharType="begin"/>
      </w:r>
      <w:r>
        <w:instrText xml:space="preserve"> PAGEREF _Toc256000029 \h </w:instrText>
      </w:r>
      <w:r>
        <w:fldChar w:fldCharType="separate"/>
      </w:r>
      <w:r>
        <w:t>20</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4"/>
          <w:rFonts w:ascii="仿宋_GB2312" w:hAnsi="仿宋_GB2312" w:eastAsia="仿宋_GB2312" w:cs="仿宋_GB2312"/>
        </w:rPr>
        <w:t>4.1.2优选资质/优选指标</w:t>
      </w:r>
      <w:r>
        <w:tab/>
      </w:r>
      <w:r>
        <w:fldChar w:fldCharType="begin"/>
      </w:r>
      <w:r>
        <w:instrText xml:space="preserve"> PAGEREF _Toc256000030 \h </w:instrText>
      </w:r>
      <w:r>
        <w:fldChar w:fldCharType="separate"/>
      </w:r>
      <w:r>
        <w:t>20</w:t>
      </w:r>
      <w:r>
        <w:fldChar w:fldCharType="end"/>
      </w:r>
      <w:r>
        <w:fldChar w:fldCharType="end"/>
      </w:r>
    </w:p>
    <w:p>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4"/>
          <w:rFonts w:ascii="仿宋_GB2312" w:hAnsi="仿宋_GB2312" w:eastAsia="仿宋_GB2312" w:cs="仿宋_GB2312"/>
          <w:kern w:val="36"/>
        </w:rPr>
        <w:t>5管理实施要求</w:t>
      </w:r>
      <w:r>
        <w:tab/>
      </w:r>
      <w:r>
        <w:fldChar w:fldCharType="begin"/>
      </w:r>
      <w:r>
        <w:instrText xml:space="preserve"> PAGEREF _Toc256000031 \h </w:instrText>
      </w:r>
      <w:r>
        <w:fldChar w:fldCharType="separate"/>
      </w:r>
      <w:r>
        <w:t>20</w:t>
      </w:r>
      <w:r>
        <w:fldChar w:fldCharType="end"/>
      </w:r>
      <w:r>
        <w:fldChar w:fldCharType="end"/>
      </w:r>
    </w:p>
    <w:p>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4"/>
          <w:rFonts w:ascii="仿宋_GB2312" w:hAnsi="仿宋_GB2312" w:eastAsia="仿宋_GB2312" w:cs="仿宋_GB2312"/>
          <w:kern w:val="36"/>
        </w:rPr>
        <w:t>6风险管控要求</w:t>
      </w:r>
      <w:r>
        <w:tab/>
      </w:r>
      <w:r>
        <w:fldChar w:fldCharType="begin"/>
      </w:r>
      <w:r>
        <w:instrText xml:space="preserve"> PAGEREF _Toc256000032 \h </w:instrText>
      </w:r>
      <w:r>
        <w:fldChar w:fldCharType="separate"/>
      </w:r>
      <w:r>
        <w:t>21</w:t>
      </w:r>
      <w:r>
        <w:fldChar w:fldCharType="end"/>
      </w:r>
      <w:r>
        <w:fldChar w:fldCharType="end"/>
      </w:r>
    </w:p>
    <w:p>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4"/>
          <w:rFonts w:ascii="仿宋_GB2312" w:hAnsi="仿宋_GB2312" w:eastAsia="仿宋_GB2312" w:cs="仿宋_GB2312"/>
          <w:kern w:val="36"/>
        </w:rPr>
        <w:t>7履约验收要求</w:t>
      </w:r>
      <w:r>
        <w:tab/>
      </w:r>
      <w:r>
        <w:fldChar w:fldCharType="begin"/>
      </w:r>
      <w:r>
        <w:instrText xml:space="preserve"> PAGEREF _Toc256000033 \h </w:instrText>
      </w:r>
      <w:r>
        <w:fldChar w:fldCharType="separate"/>
      </w:r>
      <w:r>
        <w:t>21</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4"/>
          <w:rFonts w:ascii="仿宋_GB2312" w:hAnsi="仿宋_GB2312" w:eastAsia="仿宋_GB2312" w:cs="仿宋_GB2312"/>
        </w:rPr>
        <w:t>7.1总体要求</w:t>
      </w:r>
      <w:r>
        <w:tab/>
      </w:r>
      <w:r>
        <w:fldChar w:fldCharType="begin"/>
      </w:r>
      <w:r>
        <w:instrText xml:space="preserve"> PAGEREF _Toc256000034 \h </w:instrText>
      </w:r>
      <w:r>
        <w:fldChar w:fldCharType="separate"/>
      </w:r>
      <w:r>
        <w:t>21</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"_Toc256000035" </w:instrText>
      </w:r>
      <w:r>
        <w:fldChar w:fldCharType="separate"/>
      </w:r>
      <w:r>
        <w:rPr>
          <w:rStyle w:val="14"/>
          <w:rFonts w:ascii="仿宋_GB2312" w:hAnsi="仿宋_GB2312" w:eastAsia="仿宋_GB2312" w:cs="仿宋_GB2312"/>
        </w:rPr>
        <w:t>7.2具体要求</w:t>
      </w:r>
      <w:r>
        <w:tab/>
      </w:r>
      <w:r>
        <w:fldChar w:fldCharType="begin"/>
      </w:r>
      <w:r>
        <w:instrText xml:space="preserve"> PAGEREF _Toc256000035 \h </w:instrText>
      </w:r>
      <w:r>
        <w:fldChar w:fldCharType="separate"/>
      </w:r>
      <w:r>
        <w:t>21</w:t>
      </w:r>
      <w:r>
        <w:fldChar w:fldCharType="end"/>
      </w:r>
      <w:r>
        <w:fldChar w:fldCharType="end"/>
      </w:r>
    </w:p>
    <w:p>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"_Toc256000036" </w:instrText>
      </w:r>
      <w:r>
        <w:fldChar w:fldCharType="separate"/>
      </w:r>
      <w:r>
        <w:rPr>
          <w:rStyle w:val="14"/>
          <w:rFonts w:ascii="仿宋_GB2312" w:hAnsi="仿宋_GB2312" w:eastAsia="仿宋_GB2312" w:cs="仿宋_GB2312"/>
          <w:kern w:val="36"/>
        </w:rPr>
        <w:t>8其他要求</w:t>
      </w:r>
      <w:r>
        <w:tab/>
      </w:r>
      <w:r>
        <w:fldChar w:fldCharType="begin"/>
      </w:r>
      <w:r>
        <w:instrText xml:space="preserve"> PAGEREF _Toc256000036 \h </w:instrText>
      </w:r>
      <w:r>
        <w:fldChar w:fldCharType="separate"/>
      </w:r>
      <w:r>
        <w:t>21</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"_Toc256000037" </w:instrText>
      </w:r>
      <w:r>
        <w:fldChar w:fldCharType="separate"/>
      </w:r>
      <w:r>
        <w:rPr>
          <w:rStyle w:val="14"/>
          <w:rFonts w:ascii="仿宋_GB2312" w:hAnsi="仿宋_GB2312" w:eastAsia="仿宋_GB2312" w:cs="仿宋_GB2312"/>
        </w:rPr>
        <w:t>8.1必备要求</w:t>
      </w:r>
      <w:r>
        <w:tab/>
      </w:r>
      <w:r>
        <w:fldChar w:fldCharType="begin"/>
      </w:r>
      <w:r>
        <w:instrText xml:space="preserve"> PAGEREF _Toc256000037 \h </w:instrText>
      </w:r>
      <w:r>
        <w:fldChar w:fldCharType="separate"/>
      </w:r>
      <w:r>
        <w:t>21</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"_Toc256000038" </w:instrText>
      </w:r>
      <w:r>
        <w:fldChar w:fldCharType="separate"/>
      </w:r>
      <w:r>
        <w:rPr>
          <w:rStyle w:val="14"/>
          <w:rFonts w:ascii="仿宋_GB2312" w:hAnsi="仿宋_GB2312" w:eastAsia="仿宋_GB2312" w:cs="仿宋_GB2312"/>
        </w:rPr>
        <w:t>8.1.1通用必备要求</w:t>
      </w:r>
      <w:r>
        <w:tab/>
      </w:r>
      <w:r>
        <w:fldChar w:fldCharType="begin"/>
      </w:r>
      <w:r>
        <w:instrText xml:space="preserve"> PAGEREF _Toc256000038 \h </w:instrText>
      </w:r>
      <w:r>
        <w:fldChar w:fldCharType="separate"/>
      </w:r>
      <w:r>
        <w:t>21</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"_Toc256000039" </w:instrText>
      </w:r>
      <w:r>
        <w:fldChar w:fldCharType="separate"/>
      </w:r>
      <w:r>
        <w:rPr>
          <w:rStyle w:val="14"/>
          <w:rFonts w:ascii="仿宋_GB2312" w:hAnsi="仿宋_GB2312" w:eastAsia="仿宋_GB2312" w:cs="仿宋_GB2312"/>
        </w:rPr>
        <w:t>8.2付款安排建议</w:t>
      </w:r>
      <w:r>
        <w:tab/>
      </w:r>
      <w:r>
        <w:fldChar w:fldCharType="begin"/>
      </w:r>
      <w:r>
        <w:instrText xml:space="preserve"> PAGEREF _Toc256000039 \h </w:instrText>
      </w:r>
      <w:r>
        <w:fldChar w:fldCharType="separate"/>
      </w:r>
      <w:r>
        <w:t>22</w:t>
      </w:r>
      <w:r>
        <w:fldChar w:fldCharType="end"/>
      </w:r>
      <w:r>
        <w:fldChar w:fldCharType="end"/>
      </w:r>
    </w:p>
    <w:p>
      <w:pPr>
        <w:pStyle w:val="11"/>
        <w:tabs>
          <w:tab w:val="right" w:leader="dot" w:pos="9016"/>
        </w:tabs>
        <w:spacing w:before="0" w:after="0" w:line="360" w:lineRule="auto"/>
        <w:rPr>
          <w:rFonts w:asciiTheme="minorHAnsi" w:hAnsiTheme="minorHAnsi"/>
          <w:sz w:val="22"/>
        </w:rPr>
      </w:pPr>
      <w:r>
        <w:fldChar w:fldCharType="begin"/>
      </w:r>
      <w:r>
        <w:instrText xml:space="preserve"> HYPERLINK \l "_Toc256000040" </w:instrText>
      </w:r>
      <w:r>
        <w:fldChar w:fldCharType="separate"/>
      </w:r>
      <w:r>
        <w:rPr>
          <w:rStyle w:val="14"/>
          <w:rFonts w:ascii="仿宋_GB2312" w:hAnsi="仿宋_GB2312" w:eastAsia="仿宋_GB2312" w:cs="仿宋_GB2312"/>
        </w:rPr>
        <w:t>8.3其他要求</w:t>
      </w:r>
      <w:r>
        <w:tab/>
      </w:r>
      <w:r>
        <w:fldChar w:fldCharType="begin"/>
      </w:r>
      <w:r>
        <w:instrText xml:space="preserve"> PAGEREF _Toc256000040 \h </w:instrText>
      </w:r>
      <w:r>
        <w:fldChar w:fldCharType="separate"/>
      </w:r>
      <w:r>
        <w:t>22</w:t>
      </w:r>
      <w:r>
        <w:fldChar w:fldCharType="end"/>
      </w:r>
      <w:r>
        <w:fldChar w:fldCharType="end"/>
      </w:r>
    </w:p>
    <w:p>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"_Toc256000041" </w:instrText>
      </w:r>
      <w:r>
        <w:fldChar w:fldCharType="separate"/>
      </w:r>
      <w:r>
        <w:rPr>
          <w:rStyle w:val="14"/>
          <w:rFonts w:ascii="仿宋_GB2312" w:hAnsi="仿宋_GB2312" w:eastAsia="仿宋_GB2312" w:cs="仿宋_GB2312"/>
        </w:rPr>
        <w:t>8.3.1保密要求</w:t>
      </w:r>
      <w:r>
        <w:tab/>
      </w:r>
      <w:r>
        <w:fldChar w:fldCharType="begin"/>
      </w:r>
      <w:r>
        <w:instrText xml:space="preserve"> PAGEREF _Toc256000041 \h </w:instrText>
      </w:r>
      <w:r>
        <w:fldChar w:fldCharType="separate"/>
      </w:r>
      <w:r>
        <w:t>22</w:t>
      </w:r>
      <w:r>
        <w:fldChar w:fldCharType="end"/>
      </w:r>
      <w:r>
        <w:fldChar w:fldCharType="end"/>
      </w:r>
    </w:p>
    <w:p>
      <w:pPr>
        <w:spacing w:before="0" w:after="0" w:line="360" w:lineRule="auto"/>
        <w:jc w:val="left"/>
      </w:pPr>
      <w:r>
        <w:rPr>
          <w:rFonts w:ascii="宋体" w:hAnsi="宋体" w:eastAsia="宋体" w:cs="宋体"/>
          <w:sz w:val="32"/>
        </w:rPr>
        <w:fldChar w:fldCharType="end"/>
      </w:r>
      <w:r>
        <w:br w:type="page"/>
      </w:r>
    </w:p>
    <w:p>
      <w:pPr>
        <w:pStyle w:val="2"/>
        <w:keepNext w:val="0"/>
        <w:spacing w:before="0" w:after="0" w:line="360" w:lineRule="auto"/>
        <w:jc w:val="center"/>
        <w:rPr>
          <w:rFonts w:ascii="仿宋_GB2312" w:hAnsi="仿宋_GB2312" w:eastAsia="仿宋_GB2312" w:cs="仿宋_GB2312"/>
          <w:b/>
          <w:bCs/>
          <w:sz w:val="32"/>
          <w:szCs w:val="32"/>
        </w:rPr>
      </w:pPr>
      <w:bookmarkStart w:id="2" w:name="_Toc256000000"/>
      <w:r>
        <w:rPr>
          <w:rFonts w:ascii="仿宋_GB2312" w:hAnsi="仿宋_GB2312" w:eastAsia="仿宋_GB2312" w:cs="仿宋_GB2312"/>
          <w:kern w:val="36"/>
        </w:rPr>
        <w:t>1项目概述</w:t>
      </w:r>
      <w:bookmarkEnd w:id="2"/>
    </w:p>
    <w:p>
      <w:pPr>
        <w:pStyle w:val="3"/>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pPr>
        <w:pStyle w:val="4"/>
        <w:keepNext w:val="0"/>
        <w:spacing w:before="0" w:after="0" w:line="360" w:lineRule="auto"/>
        <w:rPr>
          <w:rFonts w:ascii="仿宋_GB2312" w:hAnsi="仿宋_GB2312" w:eastAsia="仿宋_GB2312" w:cs="仿宋_GB2312"/>
          <w:b/>
          <w:bCs/>
          <w:sz w:val="28"/>
          <w:szCs w:val="28"/>
        </w:rPr>
      </w:pPr>
      <w:bookmarkStart w:id="4" w:name="_Toc256000002"/>
      <w:r>
        <w:rPr>
          <w:rFonts w:ascii="仿宋_GB2312" w:hAnsi="仿宋_GB2312" w:eastAsia="仿宋_GB2312" w:cs="仿宋_GB2312"/>
          <w:sz w:val="28"/>
          <w:szCs w:val="28"/>
        </w:rPr>
        <w:t>1.1.1项目目的、意义及背景</w:t>
      </w:r>
      <w:bookmarkEnd w:id="4"/>
    </w:p>
    <w:p>
      <w:pPr>
        <w:pStyle w:val="15"/>
        <w:spacing w:before="0" w:after="0" w:line="360" w:lineRule="auto"/>
        <w:ind w:left="0" w:right="0"/>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按照高水平建设效能税务的工作要求，税务部门档案管理的侧重点正在从“安全保存”向“高效利用”转变，需要借助</w:t>
      </w:r>
      <w:r>
        <w:rPr>
          <w:rFonts w:hint="eastAsia" w:ascii="仿宋_GB2312" w:hAnsi="仿宋_GB2312" w:eastAsia="仿宋_GB2312" w:cs="仿宋_GB2312"/>
          <w:sz w:val="28"/>
          <w:szCs w:val="28"/>
          <w:lang w:eastAsia="zh-CN"/>
        </w:rPr>
        <w:t>现代</w:t>
      </w:r>
      <w:r>
        <w:rPr>
          <w:rFonts w:ascii="仿宋_GB2312" w:hAnsi="仿宋_GB2312" w:eastAsia="仿宋_GB2312" w:cs="仿宋_GB2312"/>
          <w:sz w:val="28"/>
          <w:szCs w:val="28"/>
        </w:rPr>
        <w:t>技术实现档案全生命周期的管理。</w:t>
      </w:r>
      <w:r>
        <w:rPr>
          <w:rFonts w:hint="eastAsia" w:ascii="仿宋_GB2312" w:hAnsi="仿宋_GB2312" w:eastAsia="仿宋_GB2312" w:cs="仿宋_GB2312"/>
          <w:sz w:val="28"/>
          <w:szCs w:val="28"/>
          <w:lang w:eastAsia="zh-CN"/>
        </w:rPr>
        <w:t>升级改造</w:t>
      </w:r>
      <w:r>
        <w:rPr>
          <w:rFonts w:ascii="仿宋_GB2312" w:hAnsi="仿宋_GB2312" w:eastAsia="仿宋_GB2312" w:cs="仿宋_GB2312"/>
          <w:sz w:val="28"/>
          <w:szCs w:val="28"/>
        </w:rPr>
        <w:t>档案库房的核心目标是建立以业务活动为牵引主线，以业务逻辑为触发条件，以业务流程为数据关联的科学化、标准化、规范化的档案管理平台，进一步提升档案管理高效化、安全化、可持续化水平。</w:t>
      </w:r>
      <w:r>
        <w:rPr>
          <w:rFonts w:hint="eastAsia" w:ascii="仿宋_GB2312" w:hAnsi="仿宋_GB2312" w:eastAsia="仿宋_GB2312" w:cs="仿宋_GB2312"/>
          <w:sz w:val="28"/>
          <w:szCs w:val="28"/>
          <w:lang w:eastAsia="zh-CN"/>
        </w:rPr>
        <w:t>升级改造</w:t>
      </w:r>
      <w:r>
        <w:rPr>
          <w:rFonts w:ascii="仿宋_GB2312" w:hAnsi="仿宋_GB2312" w:eastAsia="仿宋_GB2312" w:cs="仿宋_GB2312"/>
          <w:sz w:val="28"/>
          <w:szCs w:val="28"/>
        </w:rPr>
        <w:t>档案库房是推动行政机关档案管理现代化、服务高效化的关键举措。档案库房</w:t>
      </w:r>
      <w:r>
        <w:rPr>
          <w:rFonts w:hint="eastAsia" w:ascii="仿宋_GB2312" w:hAnsi="仿宋_GB2312" w:eastAsia="仿宋_GB2312" w:cs="仿宋_GB2312"/>
          <w:sz w:val="28"/>
          <w:szCs w:val="28"/>
          <w:lang w:eastAsia="zh-CN"/>
        </w:rPr>
        <w:t>升级改造</w:t>
      </w:r>
      <w:r>
        <w:rPr>
          <w:rFonts w:ascii="仿宋_GB2312" w:hAnsi="仿宋_GB2312" w:eastAsia="仿宋_GB2312" w:cs="仿宋_GB2312"/>
          <w:sz w:val="28"/>
          <w:szCs w:val="28"/>
        </w:rPr>
        <w:t>采用</w:t>
      </w:r>
      <w:r>
        <w:rPr>
          <w:rFonts w:hint="eastAsia" w:ascii="仿宋_GB2312" w:hAnsi="仿宋_GB2312" w:eastAsia="仿宋_GB2312" w:cs="仿宋_GB2312"/>
          <w:sz w:val="28"/>
          <w:szCs w:val="28"/>
          <w:lang w:eastAsia="zh-CN"/>
        </w:rPr>
        <w:t>高效</w:t>
      </w:r>
      <w:r>
        <w:rPr>
          <w:rFonts w:ascii="仿宋_GB2312" w:hAnsi="仿宋_GB2312" w:eastAsia="仿宋_GB2312" w:cs="仿宋_GB2312"/>
          <w:sz w:val="28"/>
          <w:szCs w:val="28"/>
        </w:rPr>
        <w:t>存储、环境监控和</w:t>
      </w:r>
      <w:r>
        <w:rPr>
          <w:rFonts w:hint="eastAsia" w:ascii="仿宋_GB2312" w:hAnsi="仿宋_GB2312" w:eastAsia="仿宋_GB2312" w:cs="仿宋_GB2312"/>
          <w:sz w:val="28"/>
          <w:szCs w:val="28"/>
          <w:lang w:eastAsia="zh-CN"/>
        </w:rPr>
        <w:t>科学</w:t>
      </w:r>
      <w:r>
        <w:rPr>
          <w:rFonts w:ascii="仿宋_GB2312" w:hAnsi="仿宋_GB2312" w:eastAsia="仿宋_GB2312" w:cs="仿宋_GB2312"/>
          <w:sz w:val="28"/>
          <w:szCs w:val="28"/>
        </w:rPr>
        <w:t>管理技术，显著提升档案存取效率与安全性，降低人力与空间成本；同时，依托</w:t>
      </w:r>
      <w:r>
        <w:rPr>
          <w:rFonts w:hint="eastAsia" w:ascii="仿宋_GB2312" w:hAnsi="仿宋_GB2312" w:eastAsia="仿宋_GB2312" w:cs="仿宋_GB2312"/>
          <w:sz w:val="28"/>
          <w:szCs w:val="28"/>
          <w:lang w:eastAsia="zh-CN"/>
        </w:rPr>
        <w:t>目录</w:t>
      </w:r>
      <w:r>
        <w:rPr>
          <w:rFonts w:ascii="仿宋_GB2312" w:hAnsi="仿宋_GB2312" w:eastAsia="仿宋_GB2312" w:cs="仿宋_GB2312"/>
          <w:sz w:val="28"/>
          <w:szCs w:val="28"/>
        </w:rPr>
        <w:t>整合、全流程追溯，既满足《中华人民共和国档案法》及相关政策的合规要求，又为税收征管、纳税服务、稽查分析、风险防控和跨部门协同提供精准</w:t>
      </w:r>
      <w:r>
        <w:rPr>
          <w:rFonts w:hint="eastAsia" w:ascii="仿宋_GB2312" w:hAnsi="仿宋_GB2312" w:eastAsia="仿宋_GB2312" w:cs="仿宋_GB2312"/>
          <w:sz w:val="28"/>
          <w:szCs w:val="28"/>
          <w:lang w:eastAsia="zh-CN"/>
        </w:rPr>
        <w:t>内容</w:t>
      </w:r>
      <w:r>
        <w:rPr>
          <w:rFonts w:ascii="仿宋_GB2312" w:hAnsi="仿宋_GB2312" w:eastAsia="仿宋_GB2312" w:cs="仿宋_GB2312"/>
          <w:sz w:val="28"/>
          <w:szCs w:val="28"/>
        </w:rPr>
        <w:t>支撑，提升政务服务质量，优化营商环境，为税收治理能力现代化奠定坚实基础。</w:t>
      </w:r>
    </w:p>
    <w:p>
      <w:pPr>
        <w:pStyle w:val="16"/>
        <w:spacing w:before="0" w:after="0" w:line="360" w:lineRule="auto"/>
        <w:ind w:firstLine="0"/>
        <w:rPr>
          <w:rFonts w:ascii="Times New Roman" w:hAnsi="Times New Roman" w:eastAsia="Times New Roman" w:cs="Times New Roman"/>
        </w:rPr>
      </w:pPr>
      <w:r>
        <w:rPr>
          <w:rFonts w:ascii="Times New Roman" w:hAnsi="Times New Roman" w:eastAsia="Times New Roman" w:cs="Times New Roman"/>
        </w:rPr>
        <w:t> </w:t>
      </w:r>
    </w:p>
    <w:p>
      <w:pPr>
        <w:pStyle w:val="3"/>
        <w:keepNext w:val="0"/>
        <w:spacing w:before="0" w:after="0" w:line="360" w:lineRule="auto"/>
        <w:rPr>
          <w:rFonts w:ascii="仿宋_GB2312" w:hAnsi="仿宋_GB2312" w:eastAsia="仿宋_GB2312" w:cs="仿宋_GB2312"/>
          <w:b/>
          <w:bCs/>
          <w:sz w:val="28"/>
          <w:szCs w:val="28"/>
        </w:rPr>
      </w:pPr>
      <w:bookmarkStart w:id="5" w:name="_Toc256000003"/>
      <w:r>
        <w:rPr>
          <w:rFonts w:ascii="仿宋_GB2312" w:hAnsi="仿宋_GB2312" w:eastAsia="仿宋_GB2312" w:cs="仿宋_GB2312"/>
          <w:i w:val="0"/>
          <w:iCs w:val="0"/>
        </w:rPr>
        <w:t>1.2项目内容</w:t>
      </w:r>
      <w:bookmarkEnd w:id="5"/>
    </w:p>
    <w:p>
      <w:pPr>
        <w:pStyle w:val="4"/>
        <w:keepNext w:val="0"/>
        <w:spacing w:before="0" w:after="0" w:line="360" w:lineRule="auto"/>
        <w:rPr>
          <w:rFonts w:ascii="仿宋_GB2312" w:hAnsi="仿宋_GB2312" w:eastAsia="仿宋_GB2312" w:cs="仿宋_GB2312"/>
          <w:b/>
          <w:bCs/>
          <w:sz w:val="28"/>
          <w:szCs w:val="28"/>
        </w:rPr>
      </w:pPr>
      <w:bookmarkStart w:id="6" w:name="_Toc256000004"/>
      <w:r>
        <w:rPr>
          <w:rFonts w:ascii="仿宋_GB2312" w:hAnsi="仿宋_GB2312" w:eastAsia="仿宋_GB2312" w:cs="仿宋_GB2312"/>
          <w:sz w:val="28"/>
          <w:szCs w:val="28"/>
        </w:rPr>
        <w:t>1.2.1项目建设思路</w:t>
      </w:r>
      <w:bookmarkEnd w:id="6"/>
    </w:p>
    <w:p>
      <w:pPr>
        <w:pStyle w:val="3"/>
        <w:keepNext w:val="0"/>
        <w:spacing w:before="0" w:after="0" w:line="360" w:lineRule="auto"/>
        <w:ind w:firstLine="560"/>
        <w:jc w:val="both"/>
        <w:rPr>
          <w:rFonts w:ascii="Arial" w:hAnsi="Arial" w:eastAsia="Arial" w:cs="Arial"/>
          <w:b/>
          <w:bCs/>
          <w:i/>
          <w:iCs/>
          <w:sz w:val="28"/>
          <w:szCs w:val="28"/>
        </w:rPr>
      </w:pPr>
      <w:bookmarkStart w:id="7" w:name="_Toc256000005"/>
      <w:r>
        <w:rPr>
          <w:rFonts w:ascii="仿宋_GB2312" w:hAnsi="仿宋_GB2312" w:eastAsia="仿宋_GB2312" w:cs="仿宋_GB2312"/>
          <w:b w:val="0"/>
          <w:bCs w:val="0"/>
          <w:i w:val="0"/>
          <w:iCs w:val="0"/>
        </w:rPr>
        <w:t>基于国家税务总局北京市税务局（以下简称“市局”）机关各部门档案管理业务需求，结合</w:t>
      </w:r>
      <w:r>
        <w:rPr>
          <w:rFonts w:hint="eastAsia" w:ascii="仿宋_GB2312" w:hAnsi="仿宋_GB2312" w:eastAsia="仿宋_GB2312" w:cs="仿宋_GB2312"/>
          <w:b w:val="0"/>
          <w:bCs w:val="0"/>
          <w:i w:val="0"/>
          <w:iCs w:val="0"/>
          <w:lang w:eastAsia="zh-CN"/>
        </w:rPr>
        <w:t>档</w:t>
      </w:r>
      <w:r>
        <w:rPr>
          <w:rFonts w:ascii="仿宋_GB2312" w:hAnsi="仿宋_GB2312" w:eastAsia="仿宋_GB2312" w:cs="仿宋_GB2312"/>
          <w:b w:val="0"/>
          <w:bCs w:val="0"/>
          <w:i w:val="0"/>
          <w:iCs w:val="0"/>
        </w:rPr>
        <w:t>案库房</w:t>
      </w:r>
      <w:r>
        <w:rPr>
          <w:rFonts w:hint="eastAsia" w:ascii="仿宋_GB2312" w:hAnsi="仿宋_GB2312" w:eastAsia="仿宋_GB2312" w:cs="仿宋_GB2312"/>
          <w:b w:val="0"/>
          <w:bCs w:val="0"/>
          <w:i w:val="0"/>
          <w:iCs w:val="0"/>
          <w:lang w:eastAsia="zh-CN"/>
        </w:rPr>
        <w:t>升级改造</w:t>
      </w:r>
      <w:r>
        <w:rPr>
          <w:rFonts w:ascii="仿宋_GB2312" w:hAnsi="仿宋_GB2312" w:eastAsia="仿宋_GB2312" w:cs="仿宋_GB2312"/>
          <w:b w:val="0"/>
          <w:bCs w:val="0"/>
          <w:i w:val="0"/>
          <w:iCs w:val="0"/>
        </w:rPr>
        <w:t>目标，办公室按照“一体化融合”的思路，将各类档案库房进行统一</w:t>
      </w:r>
      <w:r>
        <w:rPr>
          <w:rFonts w:hint="eastAsia" w:ascii="仿宋_GB2312" w:hAnsi="仿宋_GB2312" w:eastAsia="仿宋_GB2312" w:cs="仿宋_GB2312"/>
          <w:b w:val="0"/>
          <w:bCs w:val="0"/>
          <w:i w:val="0"/>
          <w:iCs w:val="0"/>
          <w:lang w:eastAsia="zh-CN"/>
        </w:rPr>
        <w:t>改造</w:t>
      </w:r>
      <w:r>
        <w:rPr>
          <w:rFonts w:ascii="仿宋_GB2312" w:hAnsi="仿宋_GB2312" w:eastAsia="仿宋_GB2312" w:cs="仿宋_GB2312"/>
          <w:b w:val="0"/>
          <w:bCs w:val="0"/>
          <w:i w:val="0"/>
          <w:iCs w:val="0"/>
        </w:rPr>
        <w:t>、集中统管;按照“模块化建设”的思路，集约整合设计</w:t>
      </w:r>
      <w:r>
        <w:rPr>
          <w:rFonts w:hint="eastAsia" w:ascii="仿宋_GB2312" w:hAnsi="仿宋_GB2312" w:eastAsia="仿宋_GB2312" w:cs="仿宋_GB2312"/>
          <w:b w:val="0"/>
          <w:bCs w:val="0"/>
          <w:i w:val="0"/>
          <w:iCs w:val="0"/>
          <w:lang w:eastAsia="zh-CN"/>
        </w:rPr>
        <w:t>改造</w:t>
      </w:r>
      <w:r>
        <w:rPr>
          <w:rFonts w:ascii="仿宋_GB2312" w:hAnsi="仿宋_GB2312" w:eastAsia="仿宋_GB2312" w:cs="仿宋_GB2312"/>
          <w:b w:val="0"/>
          <w:bCs w:val="0"/>
          <w:i w:val="0"/>
          <w:iCs w:val="0"/>
        </w:rPr>
        <w:t>档案库房、档案整理和档案阅览室、信息技术室等功能场所;按照“</w:t>
      </w:r>
      <w:r>
        <w:rPr>
          <w:rFonts w:hint="eastAsia" w:ascii="仿宋_GB2312" w:hAnsi="仿宋_GB2312" w:eastAsia="仿宋_GB2312" w:cs="仿宋_GB2312"/>
          <w:b w:val="0"/>
          <w:bCs w:val="0"/>
          <w:i w:val="0"/>
          <w:iCs w:val="0"/>
          <w:lang w:eastAsia="zh-CN"/>
        </w:rPr>
        <w:t>技术</w:t>
      </w:r>
      <w:r>
        <w:rPr>
          <w:rFonts w:ascii="仿宋_GB2312" w:hAnsi="仿宋_GB2312" w:eastAsia="仿宋_GB2312" w:cs="仿宋_GB2312"/>
          <w:b w:val="0"/>
          <w:bCs w:val="0"/>
          <w:i w:val="0"/>
          <w:iCs w:val="0"/>
        </w:rPr>
        <w:t>管理”的思路，采用</w:t>
      </w:r>
      <w:r>
        <w:rPr>
          <w:rFonts w:hint="eastAsia" w:ascii="仿宋_GB2312" w:hAnsi="仿宋_GB2312" w:eastAsia="仿宋_GB2312" w:cs="仿宋_GB2312"/>
          <w:b w:val="0"/>
          <w:bCs w:val="0"/>
          <w:i w:val="0"/>
          <w:iCs w:val="0"/>
          <w:lang w:eastAsia="zh-CN"/>
        </w:rPr>
        <w:t>现代</w:t>
      </w:r>
      <w:r>
        <w:rPr>
          <w:rFonts w:ascii="仿宋_GB2312" w:hAnsi="仿宋_GB2312" w:eastAsia="仿宋_GB2312" w:cs="仿宋_GB2312"/>
          <w:b w:val="0"/>
          <w:bCs w:val="0"/>
          <w:i w:val="0"/>
          <w:iCs w:val="0"/>
        </w:rPr>
        <w:t>档案管理技术、“十防”环控技术等，实现档案集中长期保存、查阅档案集中管控、档案整理安全可控、解放人力提高效率，大幅提高档案安全管理条件;深挖档</w:t>
      </w:r>
      <w:bookmarkStart w:id="43" w:name="_GoBack"/>
      <w:bookmarkEnd w:id="43"/>
      <w:r>
        <w:rPr>
          <w:rFonts w:ascii="仿宋_GB2312" w:hAnsi="仿宋_GB2312" w:eastAsia="仿宋_GB2312" w:cs="仿宋_GB2312"/>
          <w:b w:val="0"/>
          <w:bCs w:val="0"/>
          <w:i w:val="0"/>
          <w:iCs w:val="0"/>
        </w:rPr>
        <w:t>案室作为信息资源核心的服务作用，设计达到快捷查询调用的能力，把档案室</w:t>
      </w:r>
      <w:r>
        <w:rPr>
          <w:rFonts w:hint="eastAsia" w:ascii="仿宋_GB2312" w:hAnsi="仿宋_GB2312" w:eastAsia="仿宋_GB2312" w:cs="仿宋_GB2312"/>
          <w:b w:val="0"/>
          <w:bCs w:val="0"/>
          <w:i w:val="0"/>
          <w:iCs w:val="0"/>
          <w:lang w:eastAsia="zh-CN"/>
        </w:rPr>
        <w:t>升级改造</w:t>
      </w:r>
      <w:r>
        <w:rPr>
          <w:rFonts w:ascii="仿宋_GB2312" w:hAnsi="仿宋_GB2312" w:eastAsia="仿宋_GB2312" w:cs="仿宋_GB2312"/>
          <w:b w:val="0"/>
          <w:bCs w:val="0"/>
          <w:i w:val="0"/>
          <w:iCs w:val="0"/>
        </w:rPr>
        <w:t>成为“小型史料馆、资源分享池”，为服务领导决策、聚焦中心工作提供更为全面可靠的支撑。</w:t>
      </w:r>
    </w:p>
    <w:bookmarkEnd w:id="7"/>
    <w:p>
      <w:pPr>
        <w:pStyle w:val="4"/>
        <w:keepNext w:val="0"/>
        <w:spacing w:before="0" w:after="0" w:line="360" w:lineRule="auto"/>
        <w:rPr>
          <w:rFonts w:ascii="仿宋_GB2312" w:hAnsi="仿宋_GB2312" w:eastAsia="仿宋_GB2312" w:cs="仿宋_GB2312"/>
          <w:b/>
          <w:bCs/>
          <w:sz w:val="28"/>
          <w:szCs w:val="28"/>
        </w:rPr>
      </w:pPr>
      <w:bookmarkStart w:id="8" w:name="_Toc256000006"/>
      <w:r>
        <w:rPr>
          <w:rFonts w:ascii="仿宋_GB2312" w:hAnsi="仿宋_GB2312" w:eastAsia="仿宋_GB2312" w:cs="仿宋_GB2312"/>
          <w:sz w:val="28"/>
          <w:szCs w:val="28"/>
        </w:rPr>
        <w:t>1.2.2采购内容</w:t>
      </w:r>
      <w:bookmarkEnd w:id="8"/>
    </w:p>
    <w:p>
      <w:pPr>
        <w:pStyle w:val="15"/>
        <w:spacing w:before="0" w:after="0" w:line="360" w:lineRule="auto"/>
        <w:ind w:left="0" w:right="0" w:firstLine="0"/>
        <w:rPr>
          <w:b w:val="0"/>
          <w:bCs w:val="0"/>
          <w:sz w:val="21"/>
          <w:szCs w:val="21"/>
        </w:rPr>
      </w:pPr>
      <w:r>
        <w:rPr>
          <w:rFonts w:ascii="仿宋_GB2312" w:hAnsi="仿宋_GB2312" w:eastAsia="仿宋_GB2312" w:cs="仿宋_GB2312"/>
          <w:b w:val="0"/>
          <w:bCs w:val="0"/>
          <w:sz w:val="32"/>
          <w:szCs w:val="32"/>
        </w:rPr>
        <w:t xml:space="preserve">    </w:t>
      </w:r>
      <w:r>
        <w:rPr>
          <w:rFonts w:ascii="仿宋_GB2312" w:hAnsi="仿宋_GB2312" w:eastAsia="仿宋_GB2312" w:cs="仿宋_GB2312"/>
          <w:b w:val="0"/>
          <w:bCs w:val="0"/>
          <w:sz w:val="28"/>
          <w:szCs w:val="28"/>
        </w:rPr>
        <w:t>采购设备主要包括</w:t>
      </w:r>
      <w:r>
        <w:rPr>
          <w:rFonts w:hint="eastAsia" w:ascii="仿宋_GB2312" w:hAnsi="仿宋_GB2312" w:eastAsia="仿宋_GB2312" w:cs="仿宋_GB2312"/>
          <w:b w:val="0"/>
          <w:bCs w:val="0"/>
          <w:sz w:val="28"/>
          <w:szCs w:val="28"/>
          <w:lang w:eastAsia="zh-CN"/>
        </w:rPr>
        <w:t>密集架架体、恒湿消毒净化机等</w:t>
      </w:r>
      <w:r>
        <w:rPr>
          <w:rFonts w:ascii="仿宋_GB2312" w:hAnsi="仿宋_GB2312" w:eastAsia="仿宋_GB2312" w:cs="仿宋_GB2312"/>
          <w:b w:val="0"/>
          <w:bCs w:val="0"/>
          <w:sz w:val="28"/>
          <w:szCs w:val="28"/>
        </w:rPr>
        <w:t>存储设备、加湿除湿</w:t>
      </w:r>
      <w:r>
        <w:rPr>
          <w:rFonts w:hint="eastAsia" w:ascii="仿宋_GB2312" w:hAnsi="仿宋_GB2312" w:eastAsia="仿宋_GB2312" w:cs="仿宋_GB2312"/>
          <w:b w:val="0"/>
          <w:bCs w:val="0"/>
          <w:sz w:val="28"/>
          <w:szCs w:val="28"/>
          <w:lang w:eastAsia="zh-CN"/>
        </w:rPr>
        <w:t>及</w:t>
      </w:r>
      <w:r>
        <w:rPr>
          <w:rFonts w:ascii="仿宋_GB2312" w:hAnsi="仿宋_GB2312" w:eastAsia="仿宋_GB2312" w:cs="仿宋_GB2312"/>
          <w:b w:val="0"/>
          <w:bCs w:val="0"/>
          <w:sz w:val="28"/>
          <w:szCs w:val="28"/>
        </w:rPr>
        <w:t>恒温恒湿监测设备、新风</w:t>
      </w:r>
      <w:r>
        <w:rPr>
          <w:rFonts w:hint="eastAsia" w:ascii="仿宋_GB2312" w:hAnsi="仿宋_GB2312" w:eastAsia="仿宋_GB2312" w:cs="仿宋_GB2312"/>
          <w:b w:val="0"/>
          <w:bCs w:val="0"/>
          <w:sz w:val="28"/>
          <w:szCs w:val="28"/>
          <w:lang w:eastAsia="zh-CN"/>
        </w:rPr>
        <w:t>及</w:t>
      </w:r>
      <w:r>
        <w:rPr>
          <w:rFonts w:ascii="仿宋_GB2312" w:hAnsi="仿宋_GB2312" w:eastAsia="仿宋_GB2312" w:cs="仿宋_GB2312"/>
          <w:b w:val="0"/>
          <w:bCs w:val="0"/>
          <w:sz w:val="28"/>
          <w:szCs w:val="28"/>
        </w:rPr>
        <w:t>空气质量监测设备、门禁管理设备、防盗报警设备、漏水监测设备、驱鼠设备、火情报警设备</w:t>
      </w:r>
      <w:r>
        <w:rPr>
          <w:rFonts w:hint="eastAsia" w:ascii="仿宋_GB2312" w:hAnsi="仿宋_GB2312" w:eastAsia="仿宋_GB2312" w:cs="仿宋_GB2312"/>
          <w:b w:val="0"/>
          <w:bCs w:val="0"/>
          <w:sz w:val="28"/>
          <w:szCs w:val="28"/>
          <w:lang w:eastAsia="zh-CN"/>
        </w:rPr>
        <w:t>、</w:t>
      </w:r>
      <w:r>
        <w:rPr>
          <w:rFonts w:ascii="仿宋_GB2312" w:hAnsi="仿宋_GB2312" w:eastAsia="仿宋_GB2312" w:cs="仿宋_GB2312"/>
          <w:b w:val="0"/>
          <w:bCs w:val="0"/>
          <w:sz w:val="28"/>
          <w:szCs w:val="28"/>
        </w:rPr>
        <w:t>RFID管理设备、管控设备以及其他配套设备。</w:t>
      </w:r>
    </w:p>
    <w:p>
      <w:pPr>
        <w:pStyle w:val="4"/>
        <w:keepNext w:val="0"/>
        <w:spacing w:before="0" w:after="0" w:line="360" w:lineRule="auto"/>
        <w:rPr>
          <w:rFonts w:ascii="仿宋_GB2312" w:hAnsi="仿宋_GB2312" w:eastAsia="仿宋_GB2312" w:cs="仿宋_GB2312"/>
          <w:b/>
          <w:bCs/>
          <w:sz w:val="28"/>
          <w:szCs w:val="28"/>
        </w:rPr>
      </w:pPr>
      <w:bookmarkStart w:id="9" w:name="_Toc256000007"/>
      <w:r>
        <w:rPr>
          <w:rFonts w:ascii="仿宋_GB2312" w:hAnsi="仿宋_GB2312" w:eastAsia="仿宋_GB2312" w:cs="仿宋_GB2312"/>
          <w:sz w:val="28"/>
          <w:szCs w:val="28"/>
        </w:rPr>
        <w:t>1.2.3项目实施要求</w:t>
      </w:r>
      <w:bookmarkEnd w:id="9"/>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1.2.3.1实施范围要求</w:t>
      </w:r>
    </w:p>
    <w:p>
      <w:pPr>
        <w:pStyle w:val="3"/>
        <w:keepNext w:val="0"/>
        <w:spacing w:before="0" w:after="0" w:line="360" w:lineRule="auto"/>
        <w:ind w:firstLine="560"/>
        <w:rPr>
          <w:rFonts w:ascii="Arial" w:hAnsi="Arial" w:eastAsia="Arial" w:cs="Arial"/>
          <w:b/>
          <w:bCs/>
          <w:i/>
          <w:iCs/>
          <w:sz w:val="28"/>
          <w:szCs w:val="28"/>
        </w:rPr>
      </w:pPr>
      <w:bookmarkStart w:id="10" w:name="_Toc256000008"/>
      <w:r>
        <w:rPr>
          <w:rFonts w:ascii="仿宋_GB2312" w:hAnsi="仿宋_GB2312" w:eastAsia="仿宋_GB2312" w:cs="仿宋_GB2312"/>
          <w:b w:val="0"/>
          <w:bCs w:val="0"/>
          <w:i w:val="0"/>
          <w:iCs w:val="0"/>
        </w:rPr>
        <w:t>使用必要的符合相关标准的设施设备，对市局车公庄办公区文书、会计、业务、实物、涉密档案库房共约368m</w:t>
      </w:r>
      <w:r>
        <w:rPr>
          <w:rFonts w:ascii="仿宋_GB2312" w:hAnsi="仿宋_GB2312" w:eastAsia="仿宋_GB2312" w:cs="仿宋_GB2312"/>
          <w:b w:val="0"/>
          <w:bCs w:val="0"/>
          <w:i w:val="0"/>
          <w:iCs w:val="0"/>
          <w:vertAlign w:val="superscript"/>
        </w:rPr>
        <w:t>2</w:t>
      </w:r>
      <w:r>
        <w:rPr>
          <w:rFonts w:ascii="仿宋_GB2312" w:hAnsi="仿宋_GB2312" w:eastAsia="仿宋_GB2312" w:cs="仿宋_GB2312"/>
          <w:b w:val="0"/>
          <w:bCs w:val="0"/>
          <w:i w:val="0"/>
          <w:iCs w:val="0"/>
        </w:rPr>
        <w:t>区域进行升级改造，包含但不限于本项目所需的全部设备及安全运输、装卸、安装调试、系统集成、质保及售后服务等内容。</w:t>
      </w:r>
      <w:bookmarkEnd w:id="10"/>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1.2.3.2实施时间要求</w:t>
      </w:r>
    </w:p>
    <w:p>
      <w:pPr>
        <w:pStyle w:val="5"/>
        <w:keepNext w:val="0"/>
        <w:spacing w:before="0" w:after="0" w:line="360" w:lineRule="auto"/>
        <w:ind w:firstLine="560"/>
        <w:rPr>
          <w:b/>
          <w:bCs/>
          <w:sz w:val="28"/>
          <w:szCs w:val="28"/>
        </w:rPr>
      </w:pPr>
      <w:r>
        <w:rPr>
          <w:rFonts w:ascii="仿宋_GB2312" w:hAnsi="仿宋_GB2312" w:eastAsia="仿宋_GB2312" w:cs="仿宋_GB2312"/>
          <w:b w:val="0"/>
          <w:bCs w:val="0"/>
        </w:rPr>
        <w:t>需与车公庄办公楼装修进度协调，预计2025年</w:t>
      </w:r>
      <w:r>
        <w:rPr>
          <w:rFonts w:hint="eastAsia" w:ascii="仿宋_GB2312" w:hAnsi="仿宋_GB2312" w:eastAsia="仿宋_GB2312" w:cs="仿宋_GB2312"/>
          <w:b w:val="0"/>
          <w:bCs w:val="0"/>
          <w:lang w:val="en-US" w:eastAsia="zh-CN"/>
        </w:rPr>
        <w:t>9</w:t>
      </w:r>
      <w:r>
        <w:rPr>
          <w:rFonts w:ascii="仿宋_GB2312" w:hAnsi="仿宋_GB2312" w:eastAsia="仿宋_GB2312" w:cs="仿宋_GB2312"/>
          <w:b w:val="0"/>
          <w:bCs w:val="0"/>
        </w:rPr>
        <w:t>月开始实施。项目实施后30日内交付采购设备，并于设备交付后30日内安装完毕。</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1.2.3.3实施地点要求</w:t>
      </w:r>
    </w:p>
    <w:p>
      <w:pPr>
        <w:pStyle w:val="5"/>
        <w:keepNext w:val="0"/>
        <w:spacing w:before="0" w:after="0" w:line="360" w:lineRule="auto"/>
        <w:ind w:firstLine="560"/>
        <w:rPr>
          <w:b/>
          <w:bCs/>
          <w:sz w:val="28"/>
          <w:szCs w:val="28"/>
        </w:rPr>
      </w:pPr>
      <w:r>
        <w:rPr>
          <w:rFonts w:ascii="仿宋_GB2312" w:hAnsi="仿宋_GB2312" w:eastAsia="仿宋_GB2312" w:cs="仿宋_GB2312"/>
          <w:b w:val="0"/>
          <w:bCs w:val="0"/>
        </w:rPr>
        <w:t>北京市西城区车公庄大街8、10号</w:t>
      </w:r>
    </w:p>
    <w:p>
      <w:pPr>
        <w:pStyle w:val="3"/>
        <w:keepNext w:val="0"/>
        <w:spacing w:before="0" w:after="0" w:line="360" w:lineRule="auto"/>
        <w:rPr>
          <w:rFonts w:ascii="仿宋_GB2312" w:hAnsi="仿宋_GB2312" w:eastAsia="仿宋_GB2312" w:cs="仿宋_GB2312"/>
          <w:b/>
          <w:bCs/>
          <w:sz w:val="28"/>
          <w:szCs w:val="28"/>
        </w:rPr>
      </w:pPr>
      <w:bookmarkStart w:id="11" w:name="_Toc256000009"/>
      <w:r>
        <w:rPr>
          <w:rFonts w:ascii="仿宋_GB2312" w:hAnsi="仿宋_GB2312" w:eastAsia="仿宋_GB2312" w:cs="仿宋_GB2312"/>
          <w:i w:val="0"/>
          <w:iCs w:val="0"/>
        </w:rPr>
        <w:t>1.3其他要求</w:t>
      </w:r>
      <w:bookmarkEnd w:id="11"/>
    </w:p>
    <w:p>
      <w:pPr>
        <w:pStyle w:val="4"/>
        <w:keepNext w:val="0"/>
        <w:spacing w:before="0" w:after="0" w:line="360" w:lineRule="auto"/>
        <w:rPr>
          <w:rFonts w:ascii="仿宋_GB2312" w:hAnsi="仿宋_GB2312" w:eastAsia="仿宋_GB2312" w:cs="仿宋_GB2312"/>
          <w:b/>
          <w:bCs/>
          <w:sz w:val="28"/>
          <w:szCs w:val="28"/>
        </w:rPr>
      </w:pPr>
      <w:bookmarkStart w:id="12" w:name="_Toc256000010"/>
      <w:r>
        <w:rPr>
          <w:rFonts w:ascii="仿宋_GB2312" w:hAnsi="仿宋_GB2312" w:eastAsia="仿宋_GB2312" w:cs="仿宋_GB2312"/>
          <w:sz w:val="28"/>
          <w:szCs w:val="28"/>
        </w:rPr>
        <w:t>1.3.1采购标的需执行的相关标准规范</w:t>
      </w:r>
      <w:bookmarkEnd w:id="12"/>
    </w:p>
    <w:p>
      <w:pPr>
        <w:pStyle w:val="16"/>
        <w:spacing w:before="0" w:after="0" w:line="56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中华人民共和国档案法</w:t>
      </w:r>
      <w:r>
        <w:rPr>
          <w:rFonts w:hint="eastAsia" w:ascii="仿宋_GB2312" w:hAnsi="仿宋_GB2312" w:eastAsia="仿宋_GB2312" w:cs="仿宋_GB2312"/>
          <w:sz w:val="28"/>
          <w:szCs w:val="28"/>
          <w:lang w:val="en-US" w:eastAsia="zh-CN"/>
        </w:rPr>
        <w:t>》</w:t>
      </w:r>
    </w:p>
    <w:p>
      <w:pPr>
        <w:pStyle w:val="16"/>
        <w:spacing w:line="56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中华人民共和国档案法实施条例</w:t>
      </w:r>
      <w:r>
        <w:rPr>
          <w:rFonts w:hint="eastAsia" w:ascii="仿宋_GB2312" w:hAnsi="仿宋_GB2312" w:eastAsia="仿宋_GB2312" w:cs="仿宋_GB2312"/>
          <w:sz w:val="28"/>
          <w:szCs w:val="28"/>
          <w:lang w:val="en-US" w:eastAsia="zh-CN"/>
        </w:rPr>
        <w:t>》</w:t>
      </w:r>
    </w:p>
    <w:p>
      <w:pPr>
        <w:pStyle w:val="15"/>
        <w:spacing w:before="0" w:after="0" w:line="560" w:lineRule="exact"/>
        <w:ind w:left="0" w:righ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直列式档案密集架DA/T7-1992</w:t>
      </w:r>
      <w:r>
        <w:rPr>
          <w:rFonts w:hint="eastAsia" w:ascii="仿宋_GB2312" w:hAnsi="仿宋_GB2312" w:eastAsia="仿宋_GB2312" w:cs="仿宋_GB2312"/>
          <w:sz w:val="28"/>
          <w:szCs w:val="28"/>
          <w:lang w:val="en-US" w:eastAsia="zh-CN"/>
        </w:rPr>
        <w:t>》</w:t>
      </w:r>
    </w:p>
    <w:p>
      <w:pPr>
        <w:pStyle w:val="15"/>
        <w:spacing w:before="0" w:after="0" w:line="56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钢制书架 第3部分 手动密集书架GB/T13667.3-2013</w:t>
      </w:r>
      <w:r>
        <w:rPr>
          <w:rFonts w:hint="eastAsia" w:ascii="仿宋_GB2312" w:hAnsi="仿宋_GB2312" w:eastAsia="仿宋_GB2312" w:cs="仿宋_GB2312"/>
          <w:sz w:val="28"/>
          <w:szCs w:val="28"/>
          <w:lang w:val="en-US" w:eastAsia="zh-CN"/>
        </w:rPr>
        <w:t>》</w:t>
      </w:r>
    </w:p>
    <w:p>
      <w:pPr>
        <w:pStyle w:val="15"/>
        <w:spacing w:before="0" w:after="0" w:line="56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钢制书架 第4部分 电动密集书架GB/T13667.4-2013</w:t>
      </w:r>
      <w:r>
        <w:rPr>
          <w:rFonts w:hint="eastAsia" w:ascii="仿宋_GB2312" w:hAnsi="仿宋_GB2312" w:eastAsia="仿宋_GB2312" w:cs="仿宋_GB2312"/>
          <w:sz w:val="28"/>
          <w:szCs w:val="28"/>
          <w:lang w:val="en-US" w:eastAsia="zh-CN"/>
        </w:rPr>
        <w:t>》</w:t>
      </w:r>
    </w:p>
    <w:p>
      <w:pPr>
        <w:pStyle w:val="15"/>
        <w:spacing w:before="0" w:after="0" w:line="56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档案馆建筑设计规范JGJ25-2010</w:t>
      </w:r>
      <w:r>
        <w:rPr>
          <w:rFonts w:hint="eastAsia" w:ascii="仿宋_GB2312" w:hAnsi="仿宋_GB2312" w:eastAsia="仿宋_GB2312" w:cs="仿宋_GB2312"/>
          <w:sz w:val="28"/>
          <w:szCs w:val="28"/>
          <w:lang w:val="en-US" w:eastAsia="zh-CN"/>
        </w:rPr>
        <w:t>》</w:t>
      </w:r>
    </w:p>
    <w:p>
      <w:pPr>
        <w:pStyle w:val="15"/>
        <w:spacing w:before="0" w:after="0" w:line="56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绿色档案馆建筑评价标准DA/T 76-2019</w:t>
      </w:r>
      <w:r>
        <w:rPr>
          <w:rFonts w:hint="eastAsia" w:ascii="仿宋_GB2312" w:hAnsi="仿宋_GB2312" w:eastAsia="仿宋_GB2312" w:cs="仿宋_GB2312"/>
          <w:sz w:val="28"/>
          <w:szCs w:val="28"/>
          <w:lang w:val="en-US" w:eastAsia="zh-CN"/>
        </w:rPr>
        <w:t>》</w:t>
      </w:r>
    </w:p>
    <w:p>
      <w:pPr>
        <w:pStyle w:val="15"/>
        <w:spacing w:before="0" w:after="0" w:line="56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低压配电设计规范 GB 50054-20</w:t>
      </w:r>
      <w:r>
        <w:rPr>
          <w:rFonts w:hint="eastAsia" w:ascii="仿宋_GB2312" w:hAnsi="仿宋_GB2312" w:eastAsia="仿宋_GB2312" w:cs="仿宋_GB2312"/>
          <w:sz w:val="28"/>
          <w:szCs w:val="28"/>
          <w:lang w:val="en-US" w:eastAsia="zh-CN"/>
        </w:rPr>
        <w:t>21》</w:t>
      </w:r>
    </w:p>
    <w:p>
      <w:pPr>
        <w:pStyle w:val="15"/>
        <w:spacing w:before="0" w:after="0" w:line="56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供配电系统设计规范 GB 50052-</w:t>
      </w:r>
      <w:r>
        <w:rPr>
          <w:rFonts w:hint="eastAsia" w:ascii="仿宋_GB2312" w:hAnsi="仿宋_GB2312" w:eastAsia="仿宋_GB2312" w:cs="仿宋_GB2312"/>
          <w:sz w:val="28"/>
          <w:szCs w:val="28"/>
          <w:lang w:val="en-US" w:eastAsia="zh-CN"/>
        </w:rPr>
        <w:t>2020》</w:t>
      </w:r>
    </w:p>
    <w:p>
      <w:pPr>
        <w:pStyle w:val="5"/>
        <w:keepNext w:val="0"/>
        <w:spacing w:before="0" w:after="0" w:line="56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lang w:eastAsia="zh-CN"/>
        </w:rPr>
        <w:t>档案密集架智能管理技术要求DA/T65-2017</w:t>
      </w:r>
      <w:r>
        <w:rPr>
          <w:rFonts w:hint="eastAsia" w:ascii="仿宋_GB2312" w:hAnsi="仿宋_GB2312" w:eastAsia="仿宋_GB2312" w:cs="仿宋_GB2312"/>
          <w:b w:val="0"/>
          <w:bCs w:val="0"/>
          <w:sz w:val="28"/>
          <w:szCs w:val="28"/>
          <w:lang w:val="en-US" w:eastAsia="zh-CN"/>
        </w:rPr>
        <w:t>》</w:t>
      </w:r>
    </w:p>
    <w:p>
      <w:pPr>
        <w:pStyle w:val="5"/>
        <w:keepNext w:val="0"/>
        <w:spacing w:before="0" w:after="0" w:line="56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lang w:eastAsia="zh-CN"/>
        </w:rPr>
        <w:t>碳素结构钢冷轧钢板及钢带GB/T11253-20</w:t>
      </w:r>
      <w:r>
        <w:rPr>
          <w:rFonts w:hint="eastAsia" w:ascii="仿宋_GB2312" w:hAnsi="仿宋_GB2312" w:eastAsia="仿宋_GB2312" w:cs="仿宋_GB2312"/>
          <w:b w:val="0"/>
          <w:bCs w:val="0"/>
          <w:lang w:val="en-US" w:eastAsia="zh-CN"/>
        </w:rPr>
        <w:t>23》</w:t>
      </w:r>
    </w:p>
    <w:p>
      <w:pPr>
        <w:pStyle w:val="5"/>
        <w:keepNext w:val="0"/>
        <w:spacing w:before="0" w:after="0" w:line="56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lang w:eastAsia="zh-CN"/>
        </w:rPr>
        <w:t>优质碳素结构钢冷轧钢板和钢带GB/T13237-2013</w:t>
      </w:r>
      <w:r>
        <w:rPr>
          <w:rFonts w:hint="eastAsia" w:ascii="仿宋_GB2312" w:hAnsi="仿宋_GB2312" w:eastAsia="仿宋_GB2312" w:cs="仿宋_GB2312"/>
          <w:b w:val="0"/>
          <w:bCs w:val="0"/>
          <w:sz w:val="28"/>
          <w:szCs w:val="28"/>
          <w:lang w:val="en-US" w:eastAsia="zh-CN"/>
        </w:rPr>
        <w:t>》</w:t>
      </w:r>
    </w:p>
    <w:p>
      <w:pPr>
        <w:pStyle w:val="5"/>
        <w:keepNext w:val="0"/>
        <w:spacing w:before="0" w:after="0" w:line="56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lang w:eastAsia="zh-CN"/>
        </w:rPr>
        <w:t>优质碳素结构钢热轧薄钢板和钢带GB/T710-2017</w:t>
      </w:r>
      <w:r>
        <w:rPr>
          <w:rFonts w:hint="eastAsia" w:ascii="仿宋_GB2312" w:hAnsi="仿宋_GB2312" w:eastAsia="仿宋_GB2312" w:cs="仿宋_GB2312"/>
          <w:b w:val="0"/>
          <w:bCs w:val="0"/>
          <w:sz w:val="28"/>
          <w:szCs w:val="28"/>
          <w:lang w:val="en-US" w:eastAsia="zh-CN"/>
        </w:rPr>
        <w:t>》</w:t>
      </w:r>
    </w:p>
    <w:p>
      <w:pPr>
        <w:pStyle w:val="5"/>
        <w:keepNext w:val="0"/>
        <w:spacing w:before="0" w:after="0" w:line="56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lang w:eastAsia="zh-CN"/>
        </w:rPr>
        <w:t>优质碳素结构钢热轧厚钢板和钢带GB/T711-2017</w:t>
      </w:r>
      <w:r>
        <w:rPr>
          <w:rFonts w:hint="eastAsia" w:ascii="仿宋_GB2312" w:hAnsi="仿宋_GB2312" w:eastAsia="仿宋_GB2312" w:cs="仿宋_GB2312"/>
          <w:b w:val="0"/>
          <w:bCs w:val="0"/>
          <w:sz w:val="28"/>
          <w:szCs w:val="28"/>
          <w:lang w:val="en-US" w:eastAsia="zh-CN"/>
        </w:rPr>
        <w:t>》</w:t>
      </w:r>
    </w:p>
    <w:p>
      <w:pPr>
        <w:pStyle w:val="5"/>
        <w:spacing w:line="560" w:lineRule="exact"/>
        <w:ind w:firstLine="560" w:firstLineChars="200"/>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项目采购需执行国家相关标准、行业标准、地方标准或者其他标准。标准如有更新，以最新版为准。</w:t>
      </w:r>
    </w:p>
    <w:p>
      <w:pPr>
        <w:pStyle w:val="2"/>
        <w:keepNext w:val="0"/>
        <w:spacing w:before="0" w:after="0" w:line="360" w:lineRule="auto"/>
        <w:jc w:val="center"/>
        <w:rPr>
          <w:rFonts w:ascii="仿宋_GB2312" w:hAnsi="仿宋_GB2312" w:eastAsia="仿宋_GB2312" w:cs="仿宋_GB2312"/>
          <w:b/>
          <w:bCs/>
          <w:sz w:val="32"/>
          <w:szCs w:val="32"/>
        </w:rPr>
      </w:pPr>
      <w:bookmarkStart w:id="13" w:name="_Toc256000011"/>
      <w:r>
        <w:rPr>
          <w:rFonts w:ascii="仿宋_GB2312" w:hAnsi="仿宋_GB2312" w:eastAsia="仿宋_GB2312" w:cs="仿宋_GB2312"/>
          <w:kern w:val="36"/>
        </w:rPr>
        <w:t>2投标/响应要求</w:t>
      </w:r>
      <w:bookmarkEnd w:id="13"/>
    </w:p>
    <w:p>
      <w:pPr>
        <w:pStyle w:val="3"/>
        <w:keepNext w:val="0"/>
        <w:spacing w:before="0" w:after="0" w:line="360" w:lineRule="auto"/>
        <w:rPr>
          <w:rFonts w:ascii="仿宋_GB2312" w:hAnsi="仿宋_GB2312" w:eastAsia="仿宋_GB2312" w:cs="仿宋_GB2312"/>
          <w:b/>
          <w:bCs/>
          <w:sz w:val="28"/>
          <w:szCs w:val="28"/>
        </w:rPr>
      </w:pPr>
      <w:bookmarkStart w:id="14" w:name="_Toc256000012"/>
      <w:r>
        <w:rPr>
          <w:rFonts w:ascii="仿宋_GB2312" w:hAnsi="仿宋_GB2312" w:eastAsia="仿宋_GB2312" w:cs="仿宋_GB2312"/>
          <w:i w:val="0"/>
          <w:iCs w:val="0"/>
        </w:rPr>
        <w:t>2.1对供应商的要求</w:t>
      </w:r>
      <w:bookmarkEnd w:id="14"/>
    </w:p>
    <w:p>
      <w:pPr>
        <w:pStyle w:val="4"/>
        <w:keepNext w:val="0"/>
        <w:spacing w:before="0" w:after="0" w:line="360" w:lineRule="auto"/>
        <w:rPr>
          <w:rFonts w:ascii="仿宋_GB2312" w:hAnsi="仿宋_GB2312" w:eastAsia="仿宋_GB2312" w:cs="仿宋_GB2312"/>
          <w:b/>
          <w:bCs/>
          <w:sz w:val="28"/>
          <w:szCs w:val="28"/>
        </w:rPr>
      </w:pPr>
      <w:bookmarkStart w:id="15" w:name="_Toc256000013"/>
      <w:r>
        <w:rPr>
          <w:rFonts w:ascii="仿宋_GB2312" w:hAnsi="仿宋_GB2312" w:eastAsia="仿宋_GB2312" w:cs="仿宋_GB2312"/>
          <w:sz w:val="28"/>
          <w:szCs w:val="28"/>
        </w:rPr>
        <w:t>2.1.1必备资质</w:t>
      </w:r>
      <w:bookmarkEnd w:id="15"/>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pPr>
        <w:pStyle w:val="5"/>
        <w:keepNext w:val="0"/>
        <w:spacing w:before="0" w:after="0" w:line="360" w:lineRule="auto"/>
        <w:ind w:firstLine="560"/>
        <w:rPr>
          <w:b/>
          <w:bCs/>
          <w:sz w:val="28"/>
          <w:szCs w:val="28"/>
        </w:rPr>
      </w:pPr>
      <w:r>
        <w:rPr>
          <w:rFonts w:ascii="仿宋_GB2312" w:hAnsi="仿宋_GB2312" w:eastAsia="仿宋_GB2312" w:cs="仿宋_GB2312"/>
          <w:b w:val="0"/>
          <w:bCs w:val="0"/>
        </w:rPr>
        <w:t>无</w:t>
      </w:r>
    </w:p>
    <w:p>
      <w:pPr>
        <w:pStyle w:val="4"/>
        <w:keepNext w:val="0"/>
        <w:spacing w:before="0" w:after="0" w:line="360" w:lineRule="auto"/>
        <w:rPr>
          <w:rFonts w:ascii="仿宋_GB2312" w:hAnsi="仿宋_GB2312" w:eastAsia="仿宋_GB2312" w:cs="仿宋_GB2312"/>
          <w:b/>
          <w:bCs/>
          <w:sz w:val="28"/>
          <w:szCs w:val="28"/>
        </w:rPr>
      </w:pPr>
      <w:bookmarkStart w:id="16" w:name="_Toc256000014"/>
      <w:r>
        <w:rPr>
          <w:rFonts w:ascii="仿宋_GB2312" w:hAnsi="仿宋_GB2312" w:eastAsia="仿宋_GB2312" w:cs="仿宋_GB2312"/>
          <w:sz w:val="28"/>
          <w:szCs w:val="28"/>
        </w:rPr>
        <w:t>2.1.2优选资质/优选指标</w:t>
      </w:r>
      <w:bookmarkEnd w:id="16"/>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2.1.2.1相关证书</w:t>
      </w:r>
    </w:p>
    <w:tbl>
      <w:tblPr>
        <w:tblStyle w:val="12"/>
        <w:tblW w:w="5000" w:type="pct"/>
        <w:tblInd w:w="30" w:type="dxa"/>
        <w:tblLayout w:type="autofit"/>
        <w:tblCellMar>
          <w:top w:w="15" w:type="dxa"/>
          <w:left w:w="15" w:type="dxa"/>
          <w:bottom w:w="15" w:type="dxa"/>
          <w:right w:w="15" w:type="dxa"/>
        </w:tblCellMar>
      </w:tblPr>
      <w:tblGrid>
        <w:gridCol w:w="907"/>
        <w:gridCol w:w="2721"/>
        <w:gridCol w:w="2721"/>
        <w:gridCol w:w="2721"/>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1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证书名称</w:t>
            </w:r>
          </w:p>
        </w:tc>
        <w:tc>
          <w:tcPr>
            <w:tcW w:w="1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颁发部门</w:t>
            </w:r>
          </w:p>
        </w:tc>
        <w:tc>
          <w:tcPr>
            <w:tcW w:w="1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相关要求</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ISO9001质量管理体系认证证书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default" w:ascii="仿宋_GB2312" w:hAnsi="仿宋_GB2312" w:eastAsia="仿宋_GB2312" w:cs="仿宋_GB2312"/>
                <w:b w:val="0"/>
                <w:bCs w:val="0"/>
                <w:i w:val="0"/>
                <w:iCs w:val="0"/>
                <w:smallCaps w:val="0"/>
                <w:color w:val="000000"/>
                <w:sz w:val="21"/>
                <w:szCs w:val="21"/>
              </w:rPr>
              <w:t>经授权批准的第三方认证机构</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val="en-US" w:eastAsia="zh-CN"/>
              </w:rPr>
            </w:pPr>
            <w:r>
              <w:rPr>
                <w:rFonts w:hint="default" w:ascii="仿宋_GB2312" w:hAnsi="仿宋_GB2312" w:eastAsia="仿宋_GB2312" w:cs="仿宋_GB2312"/>
                <w:b w:val="0"/>
                <w:bCs w:val="0"/>
                <w:i w:val="0"/>
                <w:iCs w:val="0"/>
                <w:smallCaps w:val="0"/>
                <w:color w:val="000000"/>
                <w:sz w:val="21"/>
                <w:szCs w:val="21"/>
              </w:rPr>
              <w:t>需提供上述在有效期内的证书复印件并加盖投标人公章</w:t>
            </w:r>
            <w:r>
              <w:rPr>
                <w:rFonts w:hint="eastAsia" w:ascii="仿宋_GB2312" w:hAnsi="仿宋_GB2312" w:eastAsia="仿宋_GB2312" w:cs="仿宋_GB2312"/>
                <w:b w:val="0"/>
                <w:bCs w:val="0"/>
                <w:i w:val="0"/>
                <w:iCs w:val="0"/>
                <w:smallCaps w:val="0"/>
                <w:color w:val="000000"/>
                <w:sz w:val="21"/>
                <w:szCs w:val="21"/>
                <w:lang w:eastAsia="zh-CN"/>
              </w:rPr>
              <w:t>。</w:t>
            </w:r>
          </w:p>
        </w:tc>
      </w:tr>
    </w:tbl>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2.1.2.2成功案例</w:t>
      </w:r>
    </w:p>
    <w:p>
      <w:pPr>
        <w:pStyle w:val="15"/>
        <w:spacing w:before="0" w:after="0" w:line="360" w:lineRule="auto"/>
        <w:ind w:left="0" w:right="0" w:firstLine="561"/>
      </w:pPr>
      <w:r>
        <w:rPr>
          <w:rFonts w:ascii="仿宋_GB2312" w:hAnsi="仿宋_GB2312" w:eastAsia="仿宋_GB2312" w:cs="仿宋_GB2312"/>
          <w:sz w:val="28"/>
          <w:szCs w:val="28"/>
        </w:rPr>
        <w:t>有效案例为自2022年1月1日以来至投标截止</w:t>
      </w:r>
      <w:r>
        <w:rPr>
          <w:rFonts w:hint="eastAsia" w:ascii="仿宋_GB2312" w:hAnsi="仿宋_GB2312" w:eastAsia="仿宋_GB2312" w:cs="仿宋_GB2312"/>
          <w:sz w:val="28"/>
          <w:szCs w:val="28"/>
          <w:lang w:val="en-US" w:eastAsia="zh-CN"/>
        </w:rPr>
        <w:t>之日</w:t>
      </w:r>
      <w:r>
        <w:rPr>
          <w:rFonts w:ascii="仿宋_GB2312" w:hAnsi="仿宋_GB2312" w:eastAsia="仿宋_GB2312" w:cs="仿宋_GB2312"/>
          <w:sz w:val="28"/>
          <w:szCs w:val="28"/>
        </w:rPr>
        <w:t>止（以合同签订日期为准）,</w:t>
      </w:r>
      <w:r>
        <w:rPr>
          <w:rFonts w:hint="eastAsia" w:ascii="仿宋_GB2312" w:hAnsi="仿宋_GB2312" w:eastAsia="仿宋_GB2312" w:cs="仿宋_GB2312"/>
          <w:sz w:val="28"/>
          <w:szCs w:val="28"/>
          <w:lang w:val="en-US" w:eastAsia="zh-CN"/>
        </w:rPr>
        <w:t>投标人</w:t>
      </w:r>
      <w:r>
        <w:rPr>
          <w:rFonts w:ascii="仿宋_GB2312" w:hAnsi="仿宋_GB2312" w:eastAsia="仿宋_GB2312" w:cs="仿宋_GB2312"/>
          <w:sz w:val="28"/>
          <w:szCs w:val="28"/>
        </w:rPr>
        <w:t>独立承担的智能档案库房</w:t>
      </w:r>
      <w:r>
        <w:rPr>
          <w:rFonts w:hint="eastAsia" w:ascii="仿宋_GB2312" w:hAnsi="仿宋_GB2312" w:eastAsia="仿宋_GB2312" w:cs="仿宋_GB2312"/>
          <w:sz w:val="28"/>
          <w:szCs w:val="28"/>
          <w:lang w:eastAsia="zh-CN"/>
        </w:rPr>
        <w:t>升级改造</w:t>
      </w:r>
      <w:r>
        <w:rPr>
          <w:rFonts w:ascii="仿宋_GB2312" w:hAnsi="仿宋_GB2312" w:eastAsia="仿宋_GB2312" w:cs="仿宋_GB2312"/>
          <w:sz w:val="28"/>
          <w:szCs w:val="28"/>
        </w:rPr>
        <w:t>项目案例，同一采购人案例只计算一次。提供合同关键页复印件加盖投标人公章；关键页包括但不限于：合同首页、标的内容以及双方签字盖章页；因涉及商业秘密而遮盖上述主要内容或无法识别合同类型的的合同将不予认定。</w:t>
      </w:r>
    </w:p>
    <w:p>
      <w:pPr>
        <w:pStyle w:val="4"/>
        <w:keepNext w:val="0"/>
        <w:spacing w:before="0" w:after="0" w:line="360" w:lineRule="auto"/>
        <w:rPr>
          <w:rFonts w:ascii="仿宋_GB2312" w:hAnsi="仿宋_GB2312" w:eastAsia="仿宋_GB2312" w:cs="仿宋_GB2312"/>
          <w:b/>
          <w:bCs/>
          <w:sz w:val="28"/>
          <w:szCs w:val="28"/>
        </w:rPr>
      </w:pPr>
      <w:bookmarkStart w:id="17" w:name="_Toc256000015"/>
      <w:r>
        <w:rPr>
          <w:rFonts w:ascii="仿宋_GB2312" w:hAnsi="仿宋_GB2312" w:eastAsia="仿宋_GB2312" w:cs="仿宋_GB2312"/>
          <w:sz w:val="28"/>
          <w:szCs w:val="28"/>
        </w:rPr>
        <w:t>2.1.3是否允许联合体</w:t>
      </w:r>
      <w:bookmarkEnd w:id="17"/>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否</w:t>
      </w:r>
    </w:p>
    <w:p>
      <w:pPr>
        <w:pStyle w:val="4"/>
        <w:keepNext w:val="0"/>
        <w:spacing w:before="0" w:after="0" w:line="360" w:lineRule="auto"/>
        <w:rPr>
          <w:rFonts w:ascii="仿宋_GB2312" w:hAnsi="仿宋_GB2312" w:eastAsia="仿宋_GB2312" w:cs="仿宋_GB2312"/>
          <w:b/>
          <w:bCs/>
          <w:sz w:val="28"/>
          <w:szCs w:val="28"/>
        </w:rPr>
      </w:pPr>
      <w:bookmarkStart w:id="18" w:name="_Toc256000016"/>
      <w:r>
        <w:rPr>
          <w:rFonts w:ascii="仿宋_GB2312" w:hAnsi="仿宋_GB2312" w:eastAsia="仿宋_GB2312" w:cs="仿宋_GB2312"/>
          <w:sz w:val="28"/>
          <w:szCs w:val="28"/>
        </w:rPr>
        <w:t>2.1.4是否专门面向中小企业</w:t>
      </w:r>
      <w:bookmarkEnd w:id="18"/>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本项目专门面向中小企业采购项目</w:t>
      </w:r>
    </w:p>
    <w:p>
      <w:pPr>
        <w:pStyle w:val="4"/>
        <w:keepNext w:val="0"/>
        <w:spacing w:before="0" w:after="0" w:line="360" w:lineRule="auto"/>
        <w:rPr>
          <w:rFonts w:ascii="仿宋_GB2312" w:hAnsi="仿宋_GB2312" w:eastAsia="仿宋_GB2312" w:cs="仿宋_GB2312"/>
          <w:b/>
          <w:bCs/>
          <w:sz w:val="28"/>
          <w:szCs w:val="28"/>
        </w:rPr>
      </w:pPr>
      <w:bookmarkStart w:id="19" w:name="_Toc256000017"/>
      <w:r>
        <w:rPr>
          <w:rFonts w:ascii="仿宋_GB2312" w:hAnsi="仿宋_GB2312" w:eastAsia="仿宋_GB2312" w:cs="仿宋_GB2312"/>
          <w:sz w:val="28"/>
          <w:szCs w:val="28"/>
        </w:rPr>
        <w:t>2.1.5其他要求</w:t>
      </w:r>
      <w:bookmarkEnd w:id="19"/>
    </w:p>
    <w:p>
      <w:pPr>
        <w:spacing w:before="0" w:after="0" w:line="360" w:lineRule="auto"/>
        <w:ind w:firstLine="560" w:firstLineChars="200"/>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pPr>
        <w:pStyle w:val="3"/>
        <w:keepNext w:val="0"/>
        <w:spacing w:before="0" w:after="0" w:line="360" w:lineRule="auto"/>
        <w:rPr>
          <w:rFonts w:ascii="仿宋_GB2312" w:hAnsi="仿宋_GB2312" w:eastAsia="仿宋_GB2312" w:cs="仿宋_GB2312"/>
          <w:b/>
          <w:bCs/>
          <w:sz w:val="28"/>
          <w:szCs w:val="28"/>
        </w:rPr>
      </w:pPr>
      <w:bookmarkStart w:id="20" w:name="_Toc256000018"/>
      <w:r>
        <w:rPr>
          <w:rFonts w:ascii="仿宋_GB2312" w:hAnsi="仿宋_GB2312" w:eastAsia="仿宋_GB2312" w:cs="仿宋_GB2312"/>
          <w:i w:val="0"/>
          <w:iCs w:val="0"/>
        </w:rPr>
        <w:t>2.2技术部分投标/响应内容</w:t>
      </w:r>
      <w:bookmarkEnd w:id="20"/>
    </w:p>
    <w:p>
      <w:pPr>
        <w:pStyle w:val="4"/>
        <w:spacing w:before="0" w:after="0"/>
        <w:ind w:left="0" w:right="0"/>
      </w:pPr>
      <w:bookmarkStart w:id="21" w:name="_Toc256000019"/>
      <w:r>
        <w:rPr>
          <w:rFonts w:ascii="仿宋_GB2312" w:hAnsi="仿宋_GB2312" w:eastAsia="仿宋_GB2312" w:cs="仿宋_GB2312"/>
          <w:sz w:val="28"/>
          <w:szCs w:val="28"/>
        </w:rPr>
        <w:t>2.2.1技术投标/响应总要求</w:t>
      </w:r>
      <w:bookmarkEnd w:id="21"/>
    </w:p>
    <w:p>
      <w:pPr>
        <w:pStyle w:val="15"/>
        <w:spacing w:before="0" w:after="0" w:line="360" w:lineRule="auto"/>
        <w:ind w:left="0" w:right="0" w:firstLine="561"/>
      </w:pPr>
      <w:r>
        <w:rPr>
          <w:rFonts w:ascii="仿宋_GB2312" w:hAnsi="仿宋_GB2312" w:eastAsia="仿宋_GB2312" w:cs="仿宋_GB2312"/>
          <w:sz w:val="28"/>
          <w:szCs w:val="28"/>
        </w:rPr>
        <w:t>投标人负责在采购人现场安装、调试设备并交付使用，自带必要的专用工具，安装、调试及所派人员的一切费用由中标人承担。</w:t>
      </w:r>
    </w:p>
    <w:p>
      <w:pPr>
        <w:pStyle w:val="4"/>
        <w:keepNext w:val="0"/>
        <w:spacing w:before="0" w:after="0" w:line="360" w:lineRule="auto"/>
        <w:rPr>
          <w:rFonts w:ascii="仿宋_GB2312" w:hAnsi="仿宋_GB2312" w:eastAsia="仿宋_GB2312" w:cs="仿宋_GB2312"/>
          <w:b/>
          <w:bCs/>
          <w:sz w:val="28"/>
          <w:szCs w:val="28"/>
        </w:rPr>
      </w:pPr>
      <w:bookmarkStart w:id="22" w:name="_Toc256000020"/>
      <w:r>
        <w:rPr>
          <w:rFonts w:ascii="仿宋_GB2312" w:hAnsi="仿宋_GB2312" w:eastAsia="仿宋_GB2312" w:cs="仿宋_GB2312"/>
          <w:sz w:val="28"/>
          <w:szCs w:val="28"/>
        </w:rPr>
        <w:t>2.2.2投标/响应方案要求</w:t>
      </w:r>
      <w:bookmarkEnd w:id="22"/>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以下相关方案，若作为评审因素，则投标人应在满足★关键指标项要求的前提下，根据项目特点和采购需求，制定更为完整、详细、可操作性强的方案。</w:t>
      </w:r>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 xml:space="preserve">    </w:t>
      </w:r>
      <w:r>
        <w:rPr>
          <w:rFonts w:hint="eastAsia" w:ascii="FangSong_GB2312" w:hAnsi="FangSong_GB2312" w:eastAsia="FangSong_GB2312" w:cs="FangSong_GB2312"/>
          <w:sz w:val="28"/>
          <w:szCs w:val="28"/>
          <w:lang w:val="en-US" w:eastAsia="zh-CN"/>
        </w:rPr>
        <w:t xml:space="preserve"> </w:t>
      </w:r>
      <w:r>
        <w:rPr>
          <w:rFonts w:ascii="FangSong_GB2312" w:hAnsi="FangSong_GB2312" w:eastAsia="FangSong_GB2312" w:cs="FangSong_GB2312"/>
          <w:sz w:val="28"/>
          <w:szCs w:val="28"/>
        </w:rPr>
        <w:t>招标文件中对项目产品技术部分中的主要技术参数、基本要求等为最低要求，投标人投标产品完全满足或优于招标文件中的产品技术参数和性能要求请提供相应产品完整技术参数和项目实施方案。投标人应在投标文件中提供详细的实施方案，内容包括但不限于安装调试、项目进度计划、验收方案、质量保证措施、安全文明施工措施等，并明确项目团队人员相关信息。</w:t>
      </w:r>
    </w:p>
    <w:p>
      <w:pPr>
        <w:pStyle w:val="2"/>
        <w:keepNext w:val="0"/>
        <w:spacing w:before="0" w:after="0" w:line="360" w:lineRule="auto"/>
        <w:jc w:val="center"/>
        <w:rPr>
          <w:rFonts w:ascii="仿宋_GB2312" w:hAnsi="仿宋_GB2312" w:eastAsia="仿宋_GB2312" w:cs="仿宋_GB2312"/>
          <w:b/>
          <w:bCs/>
          <w:sz w:val="32"/>
          <w:szCs w:val="32"/>
        </w:rPr>
      </w:pPr>
      <w:bookmarkStart w:id="23" w:name="_Toc256000021"/>
      <w:r>
        <w:rPr>
          <w:rFonts w:ascii="仿宋_GB2312" w:hAnsi="仿宋_GB2312" w:eastAsia="仿宋_GB2312" w:cs="仿宋_GB2312"/>
          <w:kern w:val="36"/>
        </w:rPr>
        <w:t>3项目需求</w:t>
      </w:r>
      <w:bookmarkEnd w:id="23"/>
    </w:p>
    <w:p>
      <w:pPr>
        <w:pStyle w:val="3"/>
        <w:keepNext w:val="0"/>
        <w:spacing w:before="0" w:after="0" w:line="360" w:lineRule="auto"/>
        <w:rPr>
          <w:rFonts w:ascii="仿宋_GB2312" w:hAnsi="仿宋_GB2312" w:eastAsia="仿宋_GB2312" w:cs="仿宋_GB2312"/>
          <w:b/>
          <w:bCs/>
          <w:sz w:val="28"/>
          <w:szCs w:val="28"/>
        </w:rPr>
      </w:pPr>
      <w:bookmarkStart w:id="24" w:name="_Toc256000022"/>
      <w:r>
        <w:rPr>
          <w:rFonts w:ascii="仿宋_GB2312" w:hAnsi="仿宋_GB2312" w:eastAsia="仿宋_GB2312" w:cs="仿宋_GB2312"/>
          <w:i w:val="0"/>
          <w:iCs w:val="0"/>
        </w:rPr>
        <w:t>3.1总体要求</w:t>
      </w:r>
      <w:bookmarkEnd w:id="24"/>
    </w:p>
    <w:p>
      <w:pPr>
        <w:pStyle w:val="15"/>
        <w:spacing w:before="0" w:after="0" w:line="360" w:lineRule="auto"/>
        <w:ind w:left="0" w:right="0" w:firstLine="561"/>
      </w:pPr>
      <w:r>
        <w:rPr>
          <w:rFonts w:ascii="仿宋_GB2312" w:hAnsi="仿宋_GB2312" w:eastAsia="仿宋_GB2312" w:cs="仿宋_GB2312"/>
          <w:sz w:val="28"/>
          <w:szCs w:val="28"/>
        </w:rPr>
        <w:t>对项目需求充分理解及分析情况，根据采购人的时间要求，制定严密的项目实施计划，投标人</w:t>
      </w:r>
      <w:r>
        <w:rPr>
          <w:rFonts w:hint="eastAsia" w:ascii="仿宋_GB2312" w:hAnsi="仿宋_GB2312" w:eastAsia="仿宋_GB2312" w:cs="仿宋_GB2312"/>
          <w:sz w:val="28"/>
          <w:szCs w:val="28"/>
          <w:lang w:val="en-US" w:eastAsia="zh-CN"/>
        </w:rPr>
        <w:t>需</w:t>
      </w:r>
      <w:r>
        <w:rPr>
          <w:rFonts w:ascii="仿宋_GB2312" w:hAnsi="仿宋_GB2312" w:eastAsia="仿宋_GB2312" w:cs="仿宋_GB2312"/>
          <w:sz w:val="28"/>
          <w:szCs w:val="28"/>
        </w:rPr>
        <w:t>为本次采购工作提供专业的工作方案。</w:t>
      </w:r>
    </w:p>
    <w:p>
      <w:pPr>
        <w:pStyle w:val="3"/>
        <w:keepNext w:val="0"/>
        <w:spacing w:before="0" w:after="0" w:line="360" w:lineRule="auto"/>
        <w:rPr>
          <w:rFonts w:ascii="仿宋_GB2312" w:hAnsi="仿宋_GB2312" w:eastAsia="仿宋_GB2312" w:cs="仿宋_GB2312"/>
          <w:b/>
          <w:bCs/>
          <w:sz w:val="28"/>
          <w:szCs w:val="28"/>
        </w:rPr>
      </w:pPr>
      <w:bookmarkStart w:id="25" w:name="_Toc256000023"/>
      <w:r>
        <w:rPr>
          <w:rFonts w:ascii="仿宋_GB2312" w:hAnsi="仿宋_GB2312" w:eastAsia="仿宋_GB2312" w:cs="仿宋_GB2312"/>
          <w:i w:val="0"/>
          <w:iCs w:val="0"/>
        </w:rPr>
        <w:t>3.2采购产品一览表</w:t>
      </w:r>
      <w:bookmarkEnd w:id="25"/>
    </w:p>
    <w:tbl>
      <w:tblPr>
        <w:tblStyle w:val="12"/>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产品类别</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数量</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单位</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备注</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存储设备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密集架架体</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483.0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立方米</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存储设备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密集架部件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温湿度传感器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个</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温湿度数据传输模块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恒湿消毒净化机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移动水箱</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恒湿机数据传输模块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空调控制器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空调数据传输模块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新风及空气质量监测设备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空气质量检测变送器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新风及空气质量监测设备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工业电源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个</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新风及空气质量监测设备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空气质量数据传输模块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新风及空气质量监测设备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壁挂式新风净化机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新风及空气质量监测设备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壁挂</w:t>
            </w:r>
            <w:r>
              <w:rPr>
                <w:rFonts w:hint="eastAsia" w:ascii="仿宋_GB2312" w:hAnsi="仿宋_GB2312" w:eastAsia="仿宋_GB2312" w:cs="仿宋_GB2312"/>
                <w:b w:val="0"/>
                <w:bCs w:val="0"/>
                <w:i w:val="0"/>
                <w:iCs w:val="0"/>
                <w:smallCaps w:val="0"/>
                <w:color w:val="000000"/>
                <w:sz w:val="21"/>
                <w:szCs w:val="21"/>
                <w:lang w:eastAsia="zh-CN"/>
              </w:rPr>
              <w:t>式</w:t>
            </w:r>
            <w:r>
              <w:rPr>
                <w:rFonts w:ascii="仿宋_GB2312" w:hAnsi="仿宋_GB2312" w:eastAsia="仿宋_GB2312" w:cs="仿宋_GB2312"/>
                <w:b w:val="0"/>
                <w:bCs w:val="0"/>
                <w:i w:val="0"/>
                <w:iCs w:val="0"/>
                <w:smallCaps w:val="0"/>
                <w:color w:val="000000"/>
                <w:sz w:val="21"/>
                <w:szCs w:val="21"/>
              </w:rPr>
              <w:t>新风</w:t>
            </w:r>
            <w:r>
              <w:rPr>
                <w:rFonts w:hint="eastAsia" w:ascii="仿宋_GB2312" w:hAnsi="仿宋_GB2312" w:eastAsia="仿宋_GB2312" w:cs="仿宋_GB2312"/>
                <w:b w:val="0"/>
                <w:bCs w:val="0"/>
                <w:i w:val="0"/>
                <w:iCs w:val="0"/>
                <w:smallCaps w:val="0"/>
                <w:color w:val="000000"/>
                <w:sz w:val="21"/>
                <w:szCs w:val="21"/>
                <w:lang w:eastAsia="zh-CN"/>
              </w:rPr>
              <w:t>净化</w:t>
            </w:r>
            <w:r>
              <w:rPr>
                <w:rFonts w:ascii="仿宋_GB2312" w:hAnsi="仿宋_GB2312" w:eastAsia="仿宋_GB2312" w:cs="仿宋_GB2312"/>
                <w:b w:val="0"/>
                <w:bCs w:val="0"/>
                <w:i w:val="0"/>
                <w:iCs w:val="0"/>
                <w:smallCaps w:val="0"/>
                <w:color w:val="000000"/>
                <w:sz w:val="21"/>
                <w:szCs w:val="21"/>
              </w:rPr>
              <w:t>机数据传输模块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门禁管理设备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联网型单门双向控制器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highlight w:val="none"/>
              </w:rPr>
            </w:pPr>
            <w:r>
              <w:rPr>
                <w:rFonts w:ascii="仿宋_GB2312" w:hAnsi="仿宋_GB2312" w:eastAsia="仿宋_GB2312" w:cs="仿宋_GB2312"/>
                <w:b w:val="0"/>
                <w:bCs w:val="0"/>
                <w:i w:val="0"/>
                <w:iCs w:val="0"/>
                <w:smallCaps w:val="0"/>
                <w:color w:val="000000"/>
                <w:sz w:val="21"/>
                <w:szCs w:val="21"/>
                <w:highlight w:val="none"/>
              </w:rPr>
              <w:t>16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highlight w:val="none"/>
              </w:rPr>
            </w:pPr>
            <w:r>
              <w:rPr>
                <w:rFonts w:ascii="仿宋_GB2312" w:hAnsi="仿宋_GB2312" w:eastAsia="仿宋_GB2312" w:cs="仿宋_GB2312"/>
                <w:b w:val="0"/>
                <w:bCs w:val="0"/>
                <w:i w:val="0"/>
                <w:iCs w:val="0"/>
                <w:smallCaps w:val="0"/>
                <w:color w:val="000000"/>
                <w:sz w:val="21"/>
                <w:szCs w:val="21"/>
                <w:highlight w:val="none"/>
              </w:rPr>
              <w:t>门禁管理设备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highlight w:val="none"/>
                <w:lang w:eastAsia="zh-CN"/>
              </w:rPr>
            </w:pPr>
            <w:r>
              <w:rPr>
                <w:rFonts w:hint="default" w:ascii="仿宋_GB2312" w:hAnsi="仿宋_GB2312" w:eastAsia="仿宋_GB2312" w:cs="仿宋_GB2312"/>
                <w:b w:val="0"/>
                <w:bCs w:val="0"/>
                <w:i w:val="0"/>
                <w:iCs w:val="0"/>
                <w:smallCaps w:val="0"/>
                <w:color w:val="000000" w:themeColor="text1"/>
                <w:sz w:val="21"/>
                <w:szCs w:val="21"/>
                <w:u w:val="none"/>
                <w:lang w:eastAsia="zh-CN"/>
              </w:rPr>
              <w:t>密码刷卡模块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highlight w:val="none"/>
              </w:rPr>
            </w:pPr>
            <w:r>
              <w:rPr>
                <w:rFonts w:ascii="仿宋_GB2312" w:hAnsi="仿宋_GB2312" w:eastAsia="仿宋_GB2312" w:cs="仿宋_GB2312"/>
                <w:b w:val="0"/>
                <w:bCs w:val="0"/>
                <w:i w:val="0"/>
                <w:iCs w:val="0"/>
                <w:smallCaps w:val="0"/>
                <w:color w:val="000000"/>
                <w:sz w:val="21"/>
                <w:szCs w:val="21"/>
                <w:highlight w:val="none"/>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highlight w:val="none"/>
              </w:rPr>
            </w:pPr>
            <w:r>
              <w:rPr>
                <w:rFonts w:ascii="仿宋_GB2312" w:hAnsi="仿宋_GB2312" w:eastAsia="仿宋_GB2312" w:cs="仿宋_GB2312"/>
                <w:b w:val="0"/>
                <w:bCs w:val="0"/>
                <w:i w:val="0"/>
                <w:iCs w:val="0"/>
                <w:smallCaps w:val="0"/>
                <w:color w:val="000000"/>
                <w:sz w:val="21"/>
                <w:szCs w:val="21"/>
                <w:highlight w:val="none"/>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highlight w:val="yellow"/>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门禁管理设备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单门电磁锁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把</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门禁管理设备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开门按钮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个</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门禁管理设备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IC感应卡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门禁管理设备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单门门禁箱</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门禁管理设备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门禁数据传输模块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防盗报警设备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红外探测器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防盗报警设备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开关量采集模块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防盗报警设备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红外报警数据传输模块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区域漏水控制器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防水接线盒</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只</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漏水感应线</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漏水固定胶贴</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漏水监测设备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漏水数据传输模块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驱鼠设备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超声波驱鼠器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个</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驱鼠设备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超声波驱鼠数据传输模块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火情报警设备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开关量采集模块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火情报警设备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消防数据传输模块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RFID管理设备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档案标签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40000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RFID管理设备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层架标签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2000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RFID管理设备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RFID读取器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RFID管理设备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PDA手持式盘库机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RFID管理设备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管控设备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eastAsia="zh-CN"/>
              </w:rPr>
              <w:t>库房设备控制机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管控设备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多功能控制器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管控设备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声光报警器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个</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管控设备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开关量控制模块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个</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管控设备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监控箱</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个</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管控设备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工业电源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个</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配套设备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蓝光光盘库</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配套设备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书梯</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个</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配套设备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书车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个</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bl>
    <w:p>
      <w:pPr>
        <w:pStyle w:val="3"/>
        <w:keepNext w:val="0"/>
        <w:spacing w:before="0" w:after="0" w:line="360" w:lineRule="auto"/>
        <w:ind w:firstLine="562" w:firstLineChars="200"/>
        <w:rPr>
          <w:rFonts w:hint="eastAsia" w:ascii="仿宋_GB2312" w:hAnsi="仿宋_GB2312" w:eastAsia="仿宋_GB2312" w:cs="仿宋_GB2312"/>
          <w:i w:val="0"/>
          <w:iCs w:val="0"/>
          <w:lang w:val="en-US" w:eastAsia="zh-CN"/>
        </w:rPr>
      </w:pPr>
      <w:bookmarkStart w:id="26" w:name="_Toc256000024"/>
      <w:r>
        <w:rPr>
          <w:rFonts w:hint="eastAsia" w:ascii="仿宋_GB2312" w:hAnsi="仿宋_GB2312" w:eastAsia="仿宋_GB2312" w:cs="仿宋_GB2312"/>
          <w:i w:val="0"/>
          <w:iCs w:val="0"/>
          <w:lang w:val="en-US" w:eastAsia="zh-CN"/>
        </w:rPr>
        <w:t>说明：采购产品一览表中提供的数量为预估数量，各系统所需的产品及安装服务（如</w:t>
      </w:r>
      <w:r>
        <w:rPr>
          <w:rFonts w:hint="eastAsia" w:ascii="仿宋_GB2312" w:hAnsi="仿宋_GB2312" w:eastAsia="仿宋_GB2312" w:cs="仿宋_GB2312"/>
          <w:b/>
          <w:bCs/>
          <w:i w:val="0"/>
          <w:iCs w:val="0"/>
          <w:smallCaps w:val="0"/>
          <w:sz w:val="28"/>
          <w:szCs w:val="28"/>
          <w:lang w:eastAsia="zh-CN"/>
        </w:rPr>
        <w:t>密集架架体</w:t>
      </w:r>
      <w:r>
        <w:rPr>
          <w:rFonts w:hint="eastAsia" w:ascii="仿宋_GB2312" w:hAnsi="仿宋_GB2312" w:eastAsia="仿宋_GB2312" w:cs="仿宋_GB2312"/>
          <w:i w:val="0"/>
          <w:iCs w:val="0"/>
          <w:lang w:val="en-US" w:eastAsia="zh-CN"/>
        </w:rPr>
        <w:t>、</w:t>
      </w:r>
      <w:r>
        <w:rPr>
          <w:rFonts w:hint="eastAsia" w:ascii="仿宋_GB2312" w:hAnsi="仿宋_GB2312" w:eastAsia="仿宋_GB2312" w:cs="仿宋_GB2312"/>
          <w:b/>
          <w:bCs/>
          <w:i w:val="0"/>
          <w:iCs w:val="0"/>
          <w:smallCaps w:val="0"/>
          <w:sz w:val="28"/>
          <w:szCs w:val="28"/>
          <w:lang w:eastAsia="zh-CN"/>
        </w:rPr>
        <w:t>密集架部件</w:t>
      </w:r>
      <w:r>
        <w:rPr>
          <w:rFonts w:hint="eastAsia" w:ascii="仿宋_GB2312" w:hAnsi="仿宋_GB2312" w:eastAsia="仿宋_GB2312" w:cs="仿宋_GB2312"/>
          <w:i w:val="0"/>
          <w:iCs w:val="0"/>
          <w:lang w:val="en-US" w:eastAsia="zh-CN"/>
        </w:rPr>
        <w:t>等部分），需以实际情况为准。投标人在产品实际安装过程中由此产生的额外费用需自行承担。</w:t>
      </w:r>
    </w:p>
    <w:p>
      <w:pPr>
        <w:pStyle w:val="3"/>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i w:val="0"/>
          <w:iCs w:val="0"/>
        </w:rPr>
        <w:t>3.3采购产品详细清单及技术指标</w:t>
      </w:r>
      <w:bookmarkEnd w:id="26"/>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采购文件（技术部分）中有标注★号的，为必备服务要求，必须满足，如未作出响应，将导致响应无效；#为重要服务内容、△为一般服务内容。</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b/>
          <w:bCs/>
          <w:sz w:val="28"/>
          <w:szCs w:val="28"/>
        </w:rPr>
        <w:t>证明材料项可填“是”和“否”,填“是”的,投标人需提供包含相关指标项的证明材料，证明材料可使用生产厂家官方网站截图或产品白皮书或第三方检测机构检测报告或其他相关证明材料，未提供有效证明材料或与证明材料中内容与所填报指标不一致的,该指标按不满足处理。除需求中明确要求投标人承诺的事项外,其他要求提供证明材料的指标中,提供投标人承诺作为应答的不予认定。填“否”的，</w:t>
      </w:r>
      <w:r>
        <w:rPr>
          <w:rFonts w:hint="eastAsia" w:ascii="仿宋_GB2312" w:hAnsi="仿宋_GB2312" w:eastAsia="仿宋_GB2312" w:cs="仿宋_GB2312"/>
          <w:b/>
          <w:bCs/>
          <w:sz w:val="28"/>
          <w:szCs w:val="28"/>
          <w:lang w:val="en-US" w:eastAsia="zh-CN"/>
        </w:rPr>
        <w:t>单独</w:t>
      </w:r>
      <w:r>
        <w:rPr>
          <w:rFonts w:ascii="仿宋_GB2312" w:hAnsi="仿宋_GB2312" w:eastAsia="仿宋_GB2312" w:cs="仿宋_GB2312"/>
          <w:b/>
          <w:bCs/>
          <w:sz w:val="28"/>
          <w:szCs w:val="28"/>
        </w:rPr>
        <w:t>提供</w:t>
      </w:r>
      <w:r>
        <w:rPr>
          <w:rFonts w:hint="eastAsia" w:ascii="仿宋_GB2312" w:hAnsi="仿宋_GB2312" w:eastAsia="仿宋_GB2312" w:cs="仿宋_GB2312"/>
          <w:b/>
          <w:bCs/>
          <w:sz w:val="28"/>
          <w:szCs w:val="28"/>
          <w:lang w:val="en-US" w:eastAsia="zh-CN"/>
        </w:rPr>
        <w:t>满足此项要求的</w:t>
      </w:r>
      <w:r>
        <w:rPr>
          <w:rFonts w:ascii="仿宋_GB2312" w:hAnsi="仿宋_GB2312" w:eastAsia="仿宋_GB2312" w:cs="仿宋_GB2312"/>
          <w:b/>
          <w:bCs/>
          <w:sz w:val="28"/>
          <w:szCs w:val="28"/>
        </w:rPr>
        <w:t>相关承诺</w:t>
      </w:r>
      <w:r>
        <w:rPr>
          <w:rFonts w:hint="eastAsia" w:ascii="仿宋_GB2312" w:hAnsi="仿宋_GB2312" w:eastAsia="仿宋_GB2312" w:cs="仿宋_GB2312"/>
          <w:b/>
          <w:bCs/>
          <w:sz w:val="28"/>
          <w:szCs w:val="28"/>
          <w:lang w:val="en-US" w:eastAsia="zh-CN"/>
        </w:rPr>
        <w:t>函</w:t>
      </w:r>
      <w:r>
        <w:rPr>
          <w:rFonts w:ascii="仿宋_GB2312" w:hAnsi="仿宋_GB2312" w:eastAsia="仿宋_GB2312" w:cs="仿宋_GB2312"/>
          <w:b/>
          <w:bCs/>
          <w:sz w:val="28"/>
          <w:szCs w:val="28"/>
        </w:rPr>
        <w:t>。</w:t>
      </w:r>
    </w:p>
    <w:tbl>
      <w:tblPr>
        <w:tblStyle w:val="12"/>
        <w:tblW w:w="5000" w:type="pct"/>
        <w:tblInd w:w="30" w:type="dxa"/>
        <w:tblLayout w:type="autofit"/>
        <w:tblCellMar>
          <w:top w:w="15" w:type="dxa"/>
          <w:left w:w="15" w:type="dxa"/>
          <w:bottom w:w="15" w:type="dxa"/>
          <w:right w:w="15" w:type="dxa"/>
        </w:tblCellMar>
      </w:tblPr>
      <w:tblGrid>
        <w:gridCol w:w="567"/>
        <w:gridCol w:w="1300"/>
        <w:gridCol w:w="1300"/>
        <w:gridCol w:w="3303"/>
        <w:gridCol w:w="1300"/>
        <w:gridCol w:w="1300"/>
      </w:tblGrid>
      <w:tr>
        <w:tblPrEx>
          <w:tblCellMar>
            <w:top w:w="15" w:type="dxa"/>
            <w:left w:w="15" w:type="dxa"/>
            <w:bottom w:w="15" w:type="dxa"/>
            <w:right w:w="15" w:type="dxa"/>
          </w:tblCellMar>
        </w:tblPrEx>
        <w:tc>
          <w:tcPr>
            <w:tcW w:w="313"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716"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指标种类</w:t>
            </w:r>
          </w:p>
        </w:tc>
        <w:tc>
          <w:tcPr>
            <w:tcW w:w="716"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指标名称</w:t>
            </w:r>
          </w:p>
        </w:tc>
        <w:tc>
          <w:tcPr>
            <w:tcW w:w="182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指标内容</w:t>
            </w:r>
          </w:p>
        </w:tc>
        <w:tc>
          <w:tcPr>
            <w:tcW w:w="716"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重要性</w:t>
            </w:r>
          </w:p>
        </w:tc>
        <w:tc>
          <w:tcPr>
            <w:tcW w:w="716"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是否需要证明材料</w:t>
            </w:r>
          </w:p>
        </w:tc>
      </w:tr>
      <w:tr>
        <w:tblPrEx>
          <w:tblCellMar>
            <w:top w:w="15" w:type="dxa"/>
            <w:left w:w="15" w:type="dxa"/>
            <w:bottom w:w="15" w:type="dxa"/>
            <w:right w:w="15" w:type="dxa"/>
          </w:tblCellMar>
        </w:tblPrEx>
        <w:trPr>
          <w:trHeight w:val="90" w:hRule="atLeast"/>
        </w:trP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存储设备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密集架架体</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numPr>
                <w:ilvl w:val="-1"/>
                <w:numId w:val="0"/>
              </w:num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1.</w:t>
            </w:r>
            <w:r>
              <w:rPr>
                <w:rFonts w:ascii="仿宋_GB2312" w:hAnsi="仿宋_GB2312" w:eastAsia="仿宋_GB2312" w:cs="仿宋_GB2312"/>
                <w:b w:val="0"/>
                <w:bCs w:val="0"/>
                <w:i w:val="0"/>
                <w:iCs w:val="0"/>
                <w:smallCaps w:val="0"/>
                <w:color w:val="000000"/>
                <w:sz w:val="21"/>
                <w:szCs w:val="21"/>
              </w:rPr>
              <w:t>架顶应设防尘装置，列与列之间应装有≥20mm厚特种抗老化橡塑磁性密封条，底部应设防鼠、防倾倒装置。</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列</w:t>
            </w:r>
            <w:r>
              <w:rPr>
                <w:rFonts w:hint="eastAsia" w:ascii="仿宋_GB2312" w:hAnsi="仿宋_GB2312" w:eastAsia="仿宋_GB2312" w:cs="仿宋_GB2312"/>
                <w:b w:val="0"/>
                <w:bCs w:val="0"/>
                <w:i w:val="0"/>
                <w:iCs w:val="0"/>
                <w:smallCaps w:val="0"/>
                <w:color w:val="000000"/>
                <w:sz w:val="21"/>
                <w:szCs w:val="21"/>
                <w:lang w:eastAsia="zh-CN"/>
              </w:rPr>
              <w:t>与列</w:t>
            </w:r>
            <w:r>
              <w:rPr>
                <w:rFonts w:ascii="仿宋_GB2312" w:hAnsi="仿宋_GB2312" w:eastAsia="仿宋_GB2312" w:cs="仿宋_GB2312"/>
                <w:b w:val="0"/>
                <w:bCs w:val="0"/>
                <w:i w:val="0"/>
                <w:iCs w:val="0"/>
                <w:smallCaps w:val="0"/>
                <w:color w:val="000000"/>
                <w:sz w:val="21"/>
                <w:szCs w:val="21"/>
              </w:rPr>
              <w:t>之间有铝合金镶嵌式密封装条，采用≥20mm厚抗老化橡胶密封条，基座采用厚度≥3mm厚铝合金材质</w:t>
            </w:r>
            <w:r>
              <w:rPr>
                <w:rFonts w:hint="eastAsia" w:ascii="仿宋_GB2312" w:hAnsi="仿宋_GB2312" w:eastAsia="仿宋_GB2312" w:cs="仿宋_GB2312"/>
                <w:b w:val="0"/>
                <w:bCs w:val="0"/>
                <w:i w:val="0"/>
                <w:iCs w:val="0"/>
                <w:smallCaps w:val="0"/>
                <w:color w:val="000000"/>
                <w:sz w:val="21"/>
                <w:szCs w:val="21"/>
                <w:lang w:eastAsia="zh-CN"/>
              </w:rPr>
              <w:t>。</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传动部件应满足力学性能拉伸试验</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屈服强度≥306MPa、抗拉强度410-540M</w:t>
            </w:r>
            <w:r>
              <w:rPr>
                <w:rFonts w:hint="eastAsia" w:ascii="仿宋_GB2312" w:hAnsi="仿宋_GB2312" w:eastAsia="仿宋_GB2312" w:cs="仿宋_GB2312"/>
                <w:b w:val="0"/>
                <w:bCs w:val="0"/>
                <w:i w:val="0"/>
                <w:iCs w:val="0"/>
                <w:smallCaps w:val="0"/>
                <w:color w:val="000000"/>
                <w:sz w:val="21"/>
                <w:szCs w:val="21"/>
                <w:lang w:val="en-US" w:eastAsia="zh-CN"/>
              </w:rPr>
              <w:t>P</w:t>
            </w:r>
            <w:r>
              <w:rPr>
                <w:rFonts w:ascii="仿宋_GB2312" w:hAnsi="仿宋_GB2312" w:eastAsia="仿宋_GB2312" w:cs="仿宋_GB2312"/>
                <w:b w:val="0"/>
                <w:bCs w:val="0"/>
                <w:i w:val="0"/>
                <w:iCs w:val="0"/>
                <w:smallCaps w:val="0"/>
                <w:color w:val="000000"/>
                <w:sz w:val="21"/>
                <w:szCs w:val="21"/>
              </w:rPr>
              <w:t>a、断后伸长率≥30.5%</w:t>
            </w:r>
            <w:r>
              <w:rPr>
                <w:rFonts w:hint="eastAsia" w:ascii="仿宋_GB2312" w:hAnsi="仿宋_GB2312" w:eastAsia="仿宋_GB2312" w:cs="仿宋_GB2312"/>
                <w:b w:val="0"/>
                <w:bCs w:val="0"/>
                <w:i w:val="0"/>
                <w:iCs w:val="0"/>
                <w:smallCaps w:val="0"/>
                <w:color w:val="000000"/>
                <w:sz w:val="21"/>
                <w:szCs w:val="21"/>
                <w:lang w:eastAsia="zh-CN"/>
              </w:rPr>
              <w:t>。</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搁板</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挂板采用≥1.2mm厚优质冷轧钢板，每层双面承重≥80</w:t>
            </w:r>
            <w:r>
              <w:rPr>
                <w:rFonts w:hint="eastAsia" w:ascii="仿宋_GB2312" w:hAnsi="仿宋_GB2312" w:eastAsia="仿宋_GB2312" w:cs="仿宋_GB2312"/>
                <w:b w:val="0"/>
                <w:bCs w:val="0"/>
                <w:i w:val="0"/>
                <w:iCs w:val="0"/>
                <w:smallCaps w:val="0"/>
                <w:color w:val="000000"/>
                <w:sz w:val="21"/>
                <w:szCs w:val="21"/>
                <w:lang w:val="en-US" w:eastAsia="zh-CN"/>
              </w:rPr>
              <w:t>kg</w:t>
            </w:r>
            <w:r>
              <w:rPr>
                <w:rFonts w:ascii="仿宋_GB2312" w:hAnsi="仿宋_GB2312" w:eastAsia="仿宋_GB2312" w:cs="仿宋_GB2312"/>
                <w:b w:val="0"/>
                <w:bCs w:val="0"/>
                <w:i w:val="0"/>
                <w:iCs w:val="0"/>
                <w:smallCaps w:val="0"/>
                <w:color w:val="000000"/>
                <w:sz w:val="21"/>
                <w:szCs w:val="21"/>
              </w:rPr>
              <w:t>。</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5.</w:t>
            </w:r>
            <w:r>
              <w:rPr>
                <w:rFonts w:ascii="仿宋_GB2312" w:hAnsi="仿宋_GB2312" w:eastAsia="仿宋_GB2312" w:cs="仿宋_GB2312"/>
                <w:b w:val="0"/>
                <w:bCs w:val="0"/>
                <w:i w:val="0"/>
                <w:iCs w:val="0"/>
                <w:smallCaps w:val="0"/>
                <w:color w:val="000000"/>
                <w:sz w:val="21"/>
                <w:szCs w:val="21"/>
              </w:rPr>
              <w:t>挡棒</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防尘板</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防鼠板采用≥0.8mm厚优质冷轧钢板。</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6.</w:t>
            </w:r>
            <w:r>
              <w:rPr>
                <w:rFonts w:ascii="仿宋_GB2312" w:hAnsi="仿宋_GB2312" w:eastAsia="仿宋_GB2312" w:cs="仿宋_GB2312"/>
                <w:b w:val="0"/>
                <w:bCs w:val="0"/>
                <w:i w:val="0"/>
                <w:iCs w:val="0"/>
                <w:smallCaps w:val="0"/>
                <w:color w:val="000000"/>
                <w:sz w:val="21"/>
                <w:szCs w:val="21"/>
              </w:rPr>
              <w:t>侧板</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门板</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顶板采用≥1.0mm厚优质冷轧钢板</w:t>
            </w:r>
            <w:r>
              <w:rPr>
                <w:rFonts w:hint="eastAsia" w:ascii="仿宋_GB2312" w:hAnsi="仿宋_GB2312" w:eastAsia="仿宋_GB2312" w:cs="仿宋_GB2312"/>
                <w:b w:val="0"/>
                <w:bCs w:val="0"/>
                <w:i w:val="0"/>
                <w:iCs w:val="0"/>
                <w:smallCaps w:val="0"/>
                <w:color w:val="000000"/>
                <w:sz w:val="21"/>
                <w:szCs w:val="21"/>
                <w:lang w:eastAsia="zh-CN"/>
              </w:rPr>
              <w:t>。</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7.冷轧钢板</w:t>
            </w:r>
            <w:r>
              <w:rPr>
                <w:rFonts w:ascii="仿宋_GB2312" w:hAnsi="仿宋_GB2312" w:eastAsia="仿宋_GB2312" w:cs="仿宋_GB2312"/>
                <w:b w:val="0"/>
                <w:bCs w:val="0"/>
                <w:i w:val="0"/>
                <w:iCs w:val="0"/>
                <w:smallCaps w:val="0"/>
                <w:color w:val="000000"/>
                <w:sz w:val="21"/>
                <w:szCs w:val="21"/>
              </w:rPr>
              <w:t>应</w:t>
            </w:r>
            <w:r>
              <w:rPr>
                <w:rFonts w:hint="eastAsia" w:ascii="仿宋_GB2312" w:hAnsi="仿宋_GB2312" w:eastAsia="仿宋_GB2312" w:cs="仿宋_GB2312"/>
                <w:b w:val="0"/>
                <w:bCs w:val="0"/>
                <w:i w:val="0"/>
                <w:iCs w:val="0"/>
                <w:smallCaps w:val="0"/>
                <w:color w:val="000000"/>
                <w:sz w:val="21"/>
                <w:szCs w:val="21"/>
                <w:lang w:eastAsia="zh-CN"/>
              </w:rPr>
              <w:t>符合</w:t>
            </w:r>
            <w:r>
              <w:rPr>
                <w:rFonts w:ascii="仿宋_GB2312" w:hAnsi="仿宋_GB2312" w:eastAsia="仿宋_GB2312" w:cs="仿宋_GB2312"/>
                <w:b w:val="0"/>
                <w:bCs w:val="0"/>
                <w:i w:val="0"/>
                <w:iCs w:val="0"/>
                <w:smallCaps w:val="0"/>
                <w:color w:val="000000"/>
                <w:sz w:val="21"/>
                <w:szCs w:val="21"/>
              </w:rPr>
              <w:t>可溶性铅（Pb）</w:t>
            </w:r>
            <w:r>
              <w:rPr>
                <w:rFonts w:hint="eastAsia" w:ascii="仿宋_GB2312" w:hAnsi="仿宋_GB2312" w:eastAsia="仿宋_GB2312" w:cs="仿宋_GB2312"/>
                <w:b w:val="0"/>
                <w:bCs w:val="0"/>
                <w:i w:val="0"/>
                <w:iCs w:val="0"/>
                <w:smallCaps w:val="0"/>
                <w:color w:val="000000"/>
                <w:sz w:val="21"/>
                <w:szCs w:val="21"/>
                <w:lang w:val="en-US" w:eastAsia="zh-CN"/>
              </w:rPr>
              <w:t>、</w:t>
            </w:r>
            <w:r>
              <w:rPr>
                <w:rFonts w:hint="eastAsia" w:ascii="仿宋_GB2312" w:hAnsi="仿宋_GB2312" w:eastAsia="仿宋_GB2312" w:cs="仿宋_GB2312"/>
                <w:b w:val="0"/>
                <w:bCs w:val="0"/>
                <w:i w:val="0"/>
                <w:iCs w:val="0"/>
                <w:smallCaps w:val="0"/>
                <w:color w:val="000000"/>
                <w:sz w:val="21"/>
                <w:szCs w:val="21"/>
              </w:rPr>
              <w:t>可溶性镉（Cd）</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可溶性汞（Hg）</w:t>
            </w:r>
            <w:r>
              <w:rPr>
                <w:rFonts w:hint="eastAsia" w:ascii="仿宋_GB2312" w:hAnsi="仿宋_GB2312" w:eastAsia="仿宋_GB2312" w:cs="仿宋_GB2312"/>
                <w:b w:val="0"/>
                <w:bCs w:val="0"/>
                <w:i w:val="0"/>
                <w:iCs w:val="0"/>
                <w:smallCaps w:val="0"/>
                <w:color w:val="000000"/>
                <w:sz w:val="21"/>
                <w:szCs w:val="21"/>
                <w:lang w:eastAsia="zh-CN"/>
              </w:rPr>
              <w:t>未检出标准。涂层耐腐蚀等级达到</w:t>
            </w:r>
            <w:r>
              <w:rPr>
                <w:rFonts w:hint="eastAsia" w:ascii="仿宋_GB2312" w:hAnsi="仿宋_GB2312" w:eastAsia="仿宋_GB2312" w:cs="仿宋_GB2312"/>
                <w:b w:val="0"/>
                <w:bCs w:val="0"/>
                <w:i w:val="0"/>
                <w:iCs w:val="0"/>
                <w:smallCaps w:val="0"/>
                <w:color w:val="000000"/>
                <w:sz w:val="21"/>
                <w:szCs w:val="21"/>
                <w:lang w:val="en-US" w:eastAsia="zh-CN"/>
              </w:rPr>
              <w:t>10级。</w:t>
            </w:r>
            <w:r>
              <w:rPr>
                <w:rFonts w:ascii="仿宋_GB2312" w:hAnsi="仿宋_GB2312" w:eastAsia="仿宋_GB2312" w:cs="仿宋_GB2312"/>
                <w:b w:val="0"/>
                <w:bCs w:val="0"/>
                <w:i w:val="0"/>
                <w:iCs w:val="0"/>
                <w:smallCaps w:val="0"/>
                <w:color w:val="000000"/>
                <w:sz w:val="21"/>
                <w:szCs w:val="21"/>
              </w:rPr>
              <w:t>（投标时提供</w:t>
            </w:r>
            <w:r>
              <w:rPr>
                <w:rFonts w:hint="eastAsia" w:ascii="仿宋_GB2312" w:hAnsi="仿宋_GB2312" w:eastAsia="仿宋_GB2312" w:cs="仿宋_GB2312"/>
                <w:b w:val="0"/>
                <w:bCs w:val="0"/>
                <w:i w:val="0"/>
                <w:iCs w:val="0"/>
                <w:smallCaps w:val="0"/>
                <w:color w:val="000000"/>
                <w:sz w:val="21"/>
                <w:szCs w:val="21"/>
                <w:lang w:val="en-US" w:eastAsia="zh-CN"/>
              </w:rPr>
              <w:t>满足上述要求的</w:t>
            </w:r>
            <w:r>
              <w:rPr>
                <w:rFonts w:ascii="仿宋_GB2312" w:hAnsi="仿宋_GB2312" w:eastAsia="仿宋_GB2312" w:cs="仿宋_GB2312"/>
                <w:b w:val="0"/>
                <w:bCs w:val="0"/>
                <w:i w:val="0"/>
                <w:iCs w:val="0"/>
                <w:smallCaps w:val="0"/>
                <w:color w:val="000000"/>
                <w:sz w:val="21"/>
                <w:szCs w:val="21"/>
              </w:rPr>
              <w:t>质量检测报告</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存储设备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密集架部件</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1.</w:t>
            </w:r>
            <w:r>
              <w:rPr>
                <w:rFonts w:ascii="仿宋_GB2312" w:hAnsi="仿宋_GB2312" w:eastAsia="仿宋_GB2312" w:cs="仿宋_GB2312"/>
                <w:b w:val="0"/>
                <w:bCs w:val="0"/>
                <w:i w:val="0"/>
                <w:iCs w:val="0"/>
                <w:smallCaps w:val="0"/>
                <w:color w:val="000000"/>
                <w:sz w:val="21"/>
                <w:szCs w:val="21"/>
              </w:rPr>
              <w:t>固定列触摸屏具有如下功能：</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（1）具有用户中心功能，在用户中心可添加、删除用户，可注册设置用户登录密码。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）具有</w:t>
            </w:r>
            <w:r>
              <w:rPr>
                <w:rFonts w:hint="eastAsia" w:ascii="仿宋_GB2312" w:hAnsi="仿宋_GB2312" w:eastAsia="仿宋_GB2312" w:cs="仿宋_GB2312"/>
                <w:b w:val="0"/>
                <w:bCs w:val="0"/>
                <w:i w:val="0"/>
                <w:iCs w:val="0"/>
                <w:smallCaps w:val="0"/>
                <w:color w:val="000000"/>
                <w:sz w:val="21"/>
                <w:szCs w:val="21"/>
                <w:lang w:eastAsia="zh-CN"/>
              </w:rPr>
              <w:t>设备</w:t>
            </w:r>
            <w:r>
              <w:rPr>
                <w:rFonts w:ascii="仿宋_GB2312" w:hAnsi="仿宋_GB2312" w:eastAsia="仿宋_GB2312" w:cs="仿宋_GB2312"/>
                <w:b w:val="0"/>
                <w:bCs w:val="0"/>
                <w:i w:val="0"/>
                <w:iCs w:val="0"/>
                <w:smallCaps w:val="0"/>
                <w:color w:val="000000"/>
                <w:sz w:val="21"/>
                <w:szCs w:val="21"/>
              </w:rPr>
              <w:t>消息、语音消息、业务消息、系统状态、历史记录的查看功能</w:t>
            </w:r>
            <w:r>
              <w:rPr>
                <w:rFonts w:hint="eastAsia" w:ascii="仿宋_GB2312" w:hAnsi="仿宋_GB2312" w:eastAsia="仿宋_GB2312" w:cs="仿宋_GB2312"/>
                <w:b w:val="0"/>
                <w:bCs w:val="0"/>
                <w:i w:val="0"/>
                <w:iCs w:val="0"/>
                <w:smallCaps w:val="0"/>
                <w:color w:val="000000"/>
                <w:sz w:val="21"/>
                <w:szCs w:val="21"/>
                <w:lang w:eastAsia="zh-CN"/>
              </w:rPr>
              <w:t>。</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具有架体操作、档案</w:t>
            </w:r>
            <w:r>
              <w:rPr>
                <w:rFonts w:hint="eastAsia" w:ascii="仿宋_GB2312" w:hAnsi="仿宋_GB2312" w:eastAsia="仿宋_GB2312" w:cs="仿宋_GB2312"/>
                <w:b w:val="0"/>
                <w:bCs w:val="0"/>
                <w:i w:val="0"/>
                <w:iCs w:val="0"/>
                <w:smallCaps w:val="0"/>
                <w:color w:val="000000"/>
                <w:sz w:val="21"/>
                <w:szCs w:val="21"/>
                <w:lang w:eastAsia="zh-CN"/>
              </w:rPr>
              <w:t>位置</w:t>
            </w:r>
            <w:r>
              <w:rPr>
                <w:rFonts w:ascii="仿宋_GB2312" w:hAnsi="仿宋_GB2312" w:eastAsia="仿宋_GB2312" w:cs="仿宋_GB2312"/>
                <w:b w:val="0"/>
                <w:bCs w:val="0"/>
                <w:i w:val="0"/>
                <w:iCs w:val="0"/>
                <w:smallCaps w:val="0"/>
                <w:color w:val="000000"/>
                <w:sz w:val="21"/>
                <w:szCs w:val="21"/>
              </w:rPr>
              <w:t>查询、温湿度查询、音量调节常用功能的快捷菜单。</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）档案查询可通过关键词、档案号、标签信息查找到档案所在的位置。</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5</w:t>
            </w:r>
            <w:r>
              <w:rPr>
                <w:rFonts w:ascii="仿宋_GB2312" w:hAnsi="仿宋_GB2312" w:eastAsia="仿宋_GB2312" w:cs="仿宋_GB2312"/>
                <w:b w:val="0"/>
                <w:bCs w:val="0"/>
                <w:i w:val="0"/>
                <w:iCs w:val="0"/>
                <w:smallCaps w:val="0"/>
                <w:color w:val="000000"/>
                <w:sz w:val="21"/>
                <w:szCs w:val="21"/>
              </w:rPr>
              <w:t>）可显示近24小时温湿度、PM2.5、TVOC、甲醛、CO</w:t>
            </w:r>
            <w:r>
              <w:rPr>
                <w:rFonts w:ascii="仿宋_GB2312" w:hAnsi="仿宋_GB2312" w:eastAsia="仿宋_GB2312" w:cs="仿宋_GB2312"/>
                <w:b w:val="0"/>
                <w:bCs w:val="0"/>
                <w:i w:val="0"/>
                <w:iCs w:val="0"/>
                <w:smallCaps w:val="0"/>
                <w:color w:val="000000"/>
                <w:sz w:val="21"/>
                <w:szCs w:val="21"/>
                <w:vertAlign w:val="subscript"/>
              </w:rPr>
              <w:t>2</w:t>
            </w:r>
            <w:r>
              <w:rPr>
                <w:rFonts w:ascii="仿宋_GB2312" w:hAnsi="仿宋_GB2312" w:eastAsia="仿宋_GB2312" w:cs="仿宋_GB2312"/>
                <w:b w:val="0"/>
                <w:bCs w:val="0"/>
                <w:i w:val="0"/>
                <w:iCs w:val="0"/>
                <w:smallCaps w:val="0"/>
                <w:color w:val="000000"/>
                <w:sz w:val="21"/>
                <w:szCs w:val="21"/>
              </w:rPr>
              <w:t>数据信息以及数据曲线</w:t>
            </w:r>
            <w:r>
              <w:rPr>
                <w:rFonts w:hint="eastAsia" w:ascii="仿宋_GB2312" w:hAnsi="仿宋_GB2312" w:eastAsia="仿宋_GB2312" w:cs="仿宋_GB2312"/>
                <w:b w:val="0"/>
                <w:bCs w:val="0"/>
                <w:i w:val="0"/>
                <w:iCs w:val="0"/>
                <w:smallCaps w:val="0"/>
                <w:color w:val="000000"/>
                <w:sz w:val="21"/>
                <w:szCs w:val="21"/>
                <w:lang w:eastAsia="zh-CN"/>
              </w:rPr>
              <w:t>。</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触摸屏尺寸</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21寸（不含外壳），分辨率</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1920×1080dpi。</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2.移动列</w:t>
            </w:r>
            <w:r>
              <w:rPr>
                <w:rFonts w:hint="eastAsia" w:ascii="仿宋_GB2312" w:hAnsi="仿宋_GB2312" w:eastAsia="仿宋_GB2312" w:cs="仿宋_GB2312"/>
                <w:b w:val="0"/>
                <w:bCs w:val="0"/>
                <w:i w:val="0"/>
                <w:iCs w:val="0"/>
                <w:smallCaps w:val="0"/>
                <w:color w:val="000000"/>
                <w:sz w:val="21"/>
                <w:szCs w:val="21"/>
                <w:lang w:eastAsia="zh-CN"/>
              </w:rPr>
              <w:t>具有如下</w:t>
            </w:r>
            <w:r>
              <w:rPr>
                <w:rFonts w:ascii="仿宋_GB2312" w:hAnsi="仿宋_GB2312" w:eastAsia="仿宋_GB2312" w:cs="仿宋_GB2312"/>
                <w:b w:val="0"/>
                <w:bCs w:val="0"/>
                <w:i w:val="0"/>
                <w:iCs w:val="0"/>
                <w:smallCaps w:val="0"/>
                <w:color w:val="000000"/>
                <w:sz w:val="21"/>
                <w:szCs w:val="21"/>
              </w:rPr>
              <w:t>功能</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（1）通电开机2秒内即可控制架体的全区域关闭、打开、通风、锁定等操作，支持</w:t>
            </w:r>
            <w:r>
              <w:rPr>
                <w:rFonts w:hint="eastAsia" w:ascii="仿宋_GB2312" w:hAnsi="仿宋_GB2312" w:eastAsia="仿宋_GB2312" w:cs="仿宋_GB2312"/>
                <w:b w:val="0"/>
                <w:bCs w:val="0"/>
                <w:i w:val="0"/>
                <w:iCs w:val="0"/>
                <w:smallCaps w:val="0"/>
                <w:color w:val="000000"/>
                <w:sz w:val="21"/>
                <w:szCs w:val="21"/>
                <w:lang w:eastAsia="zh-CN"/>
              </w:rPr>
              <w:t>触摸屏</w:t>
            </w:r>
            <w:r>
              <w:rPr>
                <w:rFonts w:ascii="仿宋_GB2312" w:hAnsi="仿宋_GB2312" w:eastAsia="仿宋_GB2312" w:cs="仿宋_GB2312"/>
                <w:b w:val="0"/>
                <w:bCs w:val="0"/>
                <w:i w:val="0"/>
                <w:iCs w:val="0"/>
                <w:smallCaps w:val="0"/>
                <w:color w:val="000000"/>
                <w:sz w:val="21"/>
                <w:szCs w:val="21"/>
              </w:rPr>
              <w:t>滑动操作，同时具备语音提示。</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）具有电机、灯光等参数设置菜单；支持运行时实时显示移动距离及工作电流；支持通讯状态实时显示；支持灯光独立控制。</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触摸屏尺寸</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8寸（不含外壳），分辨率</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800×</w:t>
            </w:r>
            <w:r>
              <w:rPr>
                <w:rFonts w:hint="default" w:ascii="仿宋_GB2312" w:hAnsi="仿宋_GB2312" w:eastAsia="仿宋_GB2312" w:cs="仿宋_GB2312"/>
                <w:b w:val="0"/>
                <w:bCs w:val="0"/>
                <w:i w:val="0"/>
                <w:iCs w:val="0"/>
                <w:smallCaps w:val="0"/>
                <w:color w:val="000000"/>
                <w:sz w:val="21"/>
                <w:szCs w:val="21"/>
                <w:lang w:val="en-US" w:eastAsia="zh-CN"/>
              </w:rPr>
              <w:t>60</w:t>
            </w:r>
            <w:r>
              <w:rPr>
                <w:rFonts w:hint="eastAsia" w:ascii="仿宋_GB2312" w:hAnsi="仿宋_GB2312" w:eastAsia="仿宋_GB2312" w:cs="仿宋_GB2312"/>
                <w:b w:val="0"/>
                <w:bCs w:val="0"/>
                <w:i w:val="0"/>
                <w:iCs w:val="0"/>
                <w:smallCaps w:val="0"/>
                <w:color w:val="000000"/>
                <w:sz w:val="21"/>
                <w:szCs w:val="21"/>
                <w:lang w:val="en-US" w:eastAsia="zh-CN"/>
              </w:rPr>
              <w:t>0dpi。</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需采用电压低于36V的</w:t>
            </w:r>
            <w:r>
              <w:rPr>
                <w:rFonts w:ascii="仿宋_GB2312" w:hAnsi="仿宋_GB2312" w:eastAsia="仿宋_GB2312" w:cs="仿宋_GB2312"/>
                <w:b w:val="0"/>
                <w:bCs w:val="0"/>
                <w:i w:val="0"/>
                <w:iCs w:val="0"/>
                <w:smallCaps w:val="0"/>
                <w:color w:val="000000"/>
                <w:sz w:val="21"/>
                <w:szCs w:val="21"/>
              </w:rPr>
              <w:t xml:space="preserve">直流电机驱动 </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具有</w:t>
            </w:r>
            <w:r>
              <w:rPr>
                <w:rFonts w:ascii="仿宋_GB2312" w:hAnsi="仿宋_GB2312" w:eastAsia="仿宋_GB2312" w:cs="仿宋_GB2312"/>
                <w:b w:val="0"/>
                <w:bCs w:val="0"/>
                <w:i w:val="0"/>
                <w:iCs w:val="0"/>
                <w:smallCaps w:val="0"/>
                <w:color w:val="000000"/>
                <w:sz w:val="21"/>
                <w:szCs w:val="21"/>
              </w:rPr>
              <w:t xml:space="preserve">任意多通道开启功能 </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可以实现同一区域一键打开任意多个（≥2）通道。在固定列屏幕的打开界面，一次输入任意多个要打开的列号，会根据可用路轨长度，开启多个通道，实现开启多通道功能。通道数和每个通道距离可进行设置。</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5</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具有</w:t>
            </w:r>
            <w:r>
              <w:rPr>
                <w:rFonts w:ascii="仿宋_GB2312" w:hAnsi="仿宋_GB2312" w:eastAsia="仿宋_GB2312" w:cs="仿宋_GB2312"/>
                <w:b w:val="0"/>
                <w:bCs w:val="0"/>
                <w:i w:val="0"/>
                <w:iCs w:val="0"/>
                <w:smallCaps w:val="0"/>
                <w:color w:val="000000"/>
                <w:sz w:val="21"/>
                <w:szCs w:val="21"/>
              </w:rPr>
              <w:t>自动LED灯照明</w:t>
            </w:r>
            <w:r>
              <w:rPr>
                <w:rFonts w:hint="eastAsia" w:ascii="仿宋_GB2312" w:hAnsi="仿宋_GB2312" w:eastAsia="仿宋_GB2312" w:cs="仿宋_GB2312"/>
                <w:b w:val="0"/>
                <w:bCs w:val="0"/>
                <w:i w:val="0"/>
                <w:iCs w:val="0"/>
                <w:smallCaps w:val="0"/>
                <w:color w:val="000000"/>
                <w:sz w:val="21"/>
                <w:szCs w:val="21"/>
                <w:lang w:eastAsia="zh-CN"/>
              </w:rPr>
              <w:t>功能</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人员进架体灯亮，人员出架体灯灭。灯光常闭。灯光亮度可调。</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6</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具有</w:t>
            </w:r>
            <w:r>
              <w:rPr>
                <w:rFonts w:ascii="仿宋_GB2312" w:hAnsi="仿宋_GB2312" w:eastAsia="仿宋_GB2312" w:cs="仿宋_GB2312"/>
                <w:b w:val="0"/>
                <w:bCs w:val="0"/>
                <w:i w:val="0"/>
                <w:iCs w:val="0"/>
                <w:smallCaps w:val="0"/>
                <w:color w:val="000000"/>
                <w:sz w:val="21"/>
                <w:szCs w:val="21"/>
              </w:rPr>
              <w:t>架体到位检测</w:t>
            </w:r>
            <w:r>
              <w:rPr>
                <w:rFonts w:hint="eastAsia" w:ascii="仿宋_GB2312" w:hAnsi="仿宋_GB2312" w:eastAsia="仿宋_GB2312" w:cs="仿宋_GB2312"/>
                <w:b w:val="0"/>
                <w:bCs w:val="0"/>
                <w:i w:val="0"/>
                <w:iCs w:val="0"/>
                <w:smallCaps w:val="0"/>
                <w:color w:val="000000"/>
                <w:sz w:val="21"/>
                <w:szCs w:val="21"/>
                <w:lang w:eastAsia="zh-CN"/>
              </w:rPr>
              <w:t>功能</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eastAsia="zh-CN"/>
              </w:rPr>
              <w:t>每个通道采用两套非接触式的磁感应位置检测传感器判断架体是否关闭。</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 xml:space="preserve">7.具有声光影四位一体提示档案位置功能 </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无论在架体触摸屏还是在管理计算机上查找档案，显示查找结果并点击打开按钮后，该档案所在列远程自动打开，列号数码管闪烁，触摸屏上以三维立体图红点指示方式显示档案所在的单元格位置，架体节层指引定位灯亮，人员进入通道后，应由扬声器给出档案所在位置的语音提示，实现声光影四位一体精确引导档案位置。</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8.具有定位功能</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rPr>
              <w:t>任意输入档案名称、档案号、关键词即可找到档案所在位置，精确到层。</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 xml:space="preserve">9.具有温湿度检测及定时通风功能 </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（1）具备温湿度检测及定时通风、超限通风功能。逐列依次最大通道打开全面通风，通风间隔时间可设置。通风时，语音播报通风区域信息。</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（2）支持密集架显示屏上的温湿度显示数值与库房现有环控设备实现对接，库房现有环控设备检测的环境参数实时显示在密集架显示屏上。</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 xml:space="preserve">10.具有空气环境显示功能 </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当无人操作超过一定时间（时间可设置），所有列的显示屏进入温度、湿度、甲醛、PM2.5、PM10、TVOC、</w:t>
            </w:r>
            <w:r>
              <w:rPr>
                <w:rFonts w:ascii="仿宋_GB2312" w:hAnsi="仿宋_GB2312" w:eastAsia="仿宋_GB2312" w:cs="仿宋_GB2312"/>
                <w:b w:val="0"/>
                <w:bCs w:val="0"/>
                <w:i w:val="0"/>
                <w:iCs w:val="0"/>
                <w:smallCaps w:val="0"/>
                <w:color w:val="000000"/>
                <w:sz w:val="21"/>
                <w:szCs w:val="21"/>
              </w:rPr>
              <w:t>CO</w:t>
            </w:r>
            <w:r>
              <w:rPr>
                <w:rFonts w:ascii="仿宋_GB2312" w:hAnsi="仿宋_GB2312" w:eastAsia="仿宋_GB2312" w:cs="仿宋_GB2312"/>
                <w:b w:val="0"/>
                <w:bCs w:val="0"/>
                <w:i w:val="0"/>
                <w:iCs w:val="0"/>
                <w:smallCaps w:val="0"/>
                <w:color w:val="000000"/>
                <w:sz w:val="21"/>
                <w:szCs w:val="21"/>
                <w:vertAlign w:val="subscript"/>
              </w:rPr>
              <w:t>2</w:t>
            </w:r>
            <w:r>
              <w:rPr>
                <w:rFonts w:hint="eastAsia" w:ascii="仿宋_GB2312" w:hAnsi="仿宋_GB2312" w:eastAsia="仿宋_GB2312" w:cs="仿宋_GB2312"/>
                <w:b w:val="0"/>
                <w:bCs w:val="0"/>
                <w:i w:val="0"/>
                <w:iCs w:val="0"/>
                <w:smallCaps w:val="0"/>
                <w:color w:val="000000"/>
                <w:sz w:val="21"/>
                <w:szCs w:val="21"/>
                <w:lang w:val="en-US" w:eastAsia="zh-CN"/>
              </w:rPr>
              <w:t>等数据显示功能界面。</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11.具有</w:t>
            </w:r>
            <w:r>
              <w:rPr>
                <w:rFonts w:ascii="仿宋_GB2312" w:hAnsi="仿宋_GB2312" w:eastAsia="仿宋_GB2312" w:cs="仿宋_GB2312"/>
                <w:b w:val="0"/>
                <w:bCs w:val="0"/>
                <w:i w:val="0"/>
                <w:iCs w:val="0"/>
                <w:smallCaps w:val="0"/>
                <w:color w:val="000000"/>
                <w:sz w:val="21"/>
                <w:szCs w:val="21"/>
              </w:rPr>
              <w:t>自动关闭功能</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当架体内通道没有人或其他物体时，架体可以自动关闭。可以对该功能设置开启与关闭。</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w:t>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具有</w:t>
            </w:r>
            <w:r>
              <w:rPr>
                <w:rFonts w:ascii="仿宋_GB2312" w:hAnsi="仿宋_GB2312" w:eastAsia="仿宋_GB2312" w:cs="仿宋_GB2312"/>
                <w:b w:val="0"/>
                <w:bCs w:val="0"/>
                <w:i w:val="0"/>
                <w:iCs w:val="0"/>
                <w:smallCaps w:val="0"/>
                <w:color w:val="000000"/>
                <w:sz w:val="21"/>
                <w:szCs w:val="21"/>
              </w:rPr>
              <w:t xml:space="preserve">开机自检功能 </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密集架开机时，可自动对密集架的状态进行自检，检测内容包括：红外和接近感应传感器状态、温湿度传感器状态、触摸屏状态、电机状态、烟雾传感器状态、照明灯状态、机械锁定状态。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具有</w:t>
            </w:r>
            <w:r>
              <w:rPr>
                <w:rFonts w:ascii="仿宋_GB2312" w:hAnsi="仿宋_GB2312" w:eastAsia="仿宋_GB2312" w:cs="仿宋_GB2312"/>
                <w:b w:val="0"/>
                <w:bCs w:val="0"/>
                <w:i w:val="0"/>
                <w:iCs w:val="0"/>
                <w:smallCaps w:val="0"/>
                <w:color w:val="000000"/>
                <w:sz w:val="21"/>
                <w:szCs w:val="21"/>
              </w:rPr>
              <w:t>日志存储和查看</w:t>
            </w:r>
            <w:r>
              <w:rPr>
                <w:rFonts w:hint="eastAsia" w:ascii="仿宋_GB2312" w:hAnsi="仿宋_GB2312" w:eastAsia="仿宋_GB2312" w:cs="仿宋_GB2312"/>
                <w:b w:val="0"/>
                <w:bCs w:val="0"/>
                <w:i w:val="0"/>
                <w:iCs w:val="0"/>
                <w:smallCaps w:val="0"/>
                <w:color w:val="000000"/>
                <w:sz w:val="21"/>
                <w:szCs w:val="21"/>
                <w:lang w:eastAsia="zh-CN"/>
              </w:rPr>
              <w:t>功能</w:t>
            </w:r>
            <w:r>
              <w:rPr>
                <w:rFonts w:ascii="仿宋_GB2312" w:hAnsi="仿宋_GB2312" w:eastAsia="仿宋_GB2312" w:cs="仿宋_GB2312"/>
                <w:b w:val="0"/>
                <w:bCs w:val="0"/>
                <w:i w:val="0"/>
                <w:iCs w:val="0"/>
                <w:smallCaps w:val="0"/>
                <w:color w:val="000000"/>
                <w:sz w:val="21"/>
                <w:szCs w:val="21"/>
              </w:rPr>
              <w:t xml:space="preserve"> </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日志在本地存储空间不小于1GB，可存储不少于10万条日志记录。</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14</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具有</w:t>
            </w:r>
            <w:r>
              <w:rPr>
                <w:rFonts w:ascii="仿宋_GB2312" w:hAnsi="仿宋_GB2312" w:eastAsia="仿宋_GB2312" w:cs="仿宋_GB2312"/>
                <w:b w:val="0"/>
                <w:bCs w:val="0"/>
                <w:i w:val="0"/>
                <w:iCs w:val="0"/>
                <w:smallCaps w:val="0"/>
                <w:color w:val="000000"/>
                <w:sz w:val="21"/>
                <w:szCs w:val="21"/>
              </w:rPr>
              <w:t xml:space="preserve">人体安全保护功能 </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rPr>
              <w:t>过道采用红外保护技术，当架体关闭时如有人员在通道内，能轻易触发红外对射，使架体停止移动。</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15</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具有</w:t>
            </w:r>
            <w:r>
              <w:rPr>
                <w:rFonts w:ascii="仿宋_GB2312" w:hAnsi="仿宋_GB2312" w:eastAsia="仿宋_GB2312" w:cs="仿宋_GB2312"/>
                <w:b w:val="0"/>
                <w:bCs w:val="0"/>
                <w:i w:val="0"/>
                <w:iCs w:val="0"/>
                <w:smallCaps w:val="0"/>
                <w:color w:val="000000"/>
                <w:sz w:val="21"/>
                <w:szCs w:val="21"/>
              </w:rPr>
              <w:t>人员进出架体检测</w:t>
            </w:r>
            <w:r>
              <w:rPr>
                <w:rFonts w:hint="eastAsia" w:ascii="仿宋_GB2312" w:hAnsi="仿宋_GB2312" w:eastAsia="仿宋_GB2312" w:cs="仿宋_GB2312"/>
                <w:b w:val="0"/>
                <w:bCs w:val="0"/>
                <w:i w:val="0"/>
                <w:iCs w:val="0"/>
                <w:smallCaps w:val="0"/>
                <w:color w:val="000000"/>
                <w:sz w:val="21"/>
                <w:szCs w:val="21"/>
                <w:lang w:eastAsia="zh-CN"/>
              </w:rPr>
              <w:t>功能</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每个通道配置人员检测红外模块，对人员进入或者离开通道进行检测，进出人员都可以准确显示人数，以保证架内有人时锁定不能操作，无人时解锁。</w:t>
            </w:r>
            <w:r>
              <w:rPr>
                <w:rFonts w:ascii="仿宋_GB2312" w:hAnsi="仿宋_GB2312" w:eastAsia="仿宋_GB2312" w:cs="仿宋_GB2312"/>
                <w:b w:val="0"/>
                <w:bCs w:val="0"/>
                <w:i w:val="0"/>
                <w:iCs w:val="0"/>
                <w:smallCaps w:val="0"/>
                <w:color w:val="000000"/>
                <w:sz w:val="21"/>
                <w:szCs w:val="21"/>
              </w:rPr>
              <w:t xml:space="preserve"> </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16</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具有</w:t>
            </w:r>
            <w:r>
              <w:rPr>
                <w:rFonts w:ascii="仿宋_GB2312" w:hAnsi="仿宋_GB2312" w:eastAsia="仿宋_GB2312" w:cs="仿宋_GB2312"/>
                <w:b w:val="0"/>
                <w:bCs w:val="0"/>
                <w:i w:val="0"/>
                <w:iCs w:val="0"/>
                <w:smallCaps w:val="0"/>
                <w:color w:val="000000"/>
                <w:sz w:val="21"/>
                <w:szCs w:val="21"/>
              </w:rPr>
              <w:t>紧急停止或锁定功能</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eastAsia="zh-CN"/>
              </w:rPr>
              <w:t>当</w:t>
            </w:r>
            <w:r>
              <w:rPr>
                <w:rFonts w:hint="eastAsia" w:ascii="仿宋_GB2312" w:hAnsi="仿宋_GB2312" w:eastAsia="仿宋_GB2312" w:cs="仿宋_GB2312"/>
                <w:b w:val="0"/>
                <w:bCs w:val="0"/>
                <w:i w:val="0"/>
                <w:iCs w:val="0"/>
                <w:smallCaps w:val="0"/>
                <w:color w:val="000000"/>
                <w:sz w:val="21"/>
                <w:szCs w:val="21"/>
              </w:rPr>
              <w:t>触动安全系统</w:t>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rPr>
              <w:t>架体运动时触摸显示屏</w:t>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rPr>
              <w:t>有异物进入关闭移动中的通道</w:t>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rPr>
              <w:t>任何安全装置发生故障</w:t>
            </w:r>
            <w:r>
              <w:rPr>
                <w:rFonts w:hint="eastAsia" w:ascii="仿宋_GB2312" w:hAnsi="仿宋_GB2312" w:eastAsia="仿宋_GB2312" w:cs="仿宋_GB2312"/>
                <w:b w:val="0"/>
                <w:bCs w:val="0"/>
                <w:i w:val="0"/>
                <w:iCs w:val="0"/>
                <w:smallCaps w:val="0"/>
                <w:color w:val="000000"/>
                <w:sz w:val="21"/>
                <w:szCs w:val="21"/>
                <w:lang w:eastAsia="zh-CN"/>
              </w:rPr>
              <w:t xml:space="preserve">时，应启动紧急停止或锁定功能。 </w:t>
            </w:r>
            <w:r>
              <w:rPr>
                <w:rFonts w:hint="eastAsia" w:ascii="仿宋_GB2312" w:hAnsi="仿宋_GB2312" w:eastAsia="仿宋_GB2312" w:cs="仿宋_GB2312"/>
                <w:b w:val="0"/>
                <w:bCs w:val="0"/>
                <w:i w:val="0"/>
                <w:iCs w:val="0"/>
                <w:smallCaps w:val="0"/>
                <w:color w:val="000000"/>
                <w:sz w:val="21"/>
                <w:szCs w:val="21"/>
                <w:lang w:eastAsia="zh-CN"/>
              </w:rPr>
              <w:br w:type="textWrapping"/>
            </w:r>
            <w:r>
              <w:rPr>
                <w:rFonts w:hint="eastAsia" w:ascii="仿宋_GB2312" w:hAnsi="仿宋_GB2312" w:eastAsia="仿宋_GB2312" w:cs="仿宋_GB2312"/>
                <w:b w:val="0"/>
                <w:bCs w:val="0"/>
                <w:i w:val="0"/>
                <w:iCs w:val="0"/>
                <w:smallCaps w:val="0"/>
                <w:color w:val="000000"/>
                <w:sz w:val="21"/>
                <w:szCs w:val="21"/>
                <w:lang w:val="en-US" w:eastAsia="zh-CN"/>
              </w:rPr>
              <w:t>17</w:t>
            </w:r>
            <w:r>
              <w:rPr>
                <w:rFonts w:hint="eastAsia" w:ascii="仿宋_GB2312" w:hAnsi="仿宋_GB2312" w:eastAsia="仿宋_GB2312" w:cs="仿宋_GB2312"/>
                <w:b w:val="0"/>
                <w:bCs w:val="0"/>
                <w:i w:val="0"/>
                <w:iCs w:val="0"/>
                <w:smallCaps w:val="0"/>
                <w:color w:val="000000"/>
                <w:sz w:val="21"/>
                <w:szCs w:val="21"/>
                <w:lang w:eastAsia="zh-CN"/>
              </w:rPr>
              <w:t>.具有运行超时保护功能</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 xml:space="preserve">当机械构件松脱或打滑时会导致电机长时间运行。应具备超时运行保护功能：运行时间（应可调）超过时能紧急停止运行。 </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18</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具有</w:t>
            </w:r>
            <w:r>
              <w:rPr>
                <w:rFonts w:ascii="仿宋_GB2312" w:hAnsi="仿宋_GB2312" w:eastAsia="仿宋_GB2312" w:cs="仿宋_GB2312"/>
                <w:b w:val="0"/>
                <w:bCs w:val="0"/>
                <w:i w:val="0"/>
                <w:iCs w:val="0"/>
                <w:smallCaps w:val="0"/>
                <w:color w:val="000000"/>
                <w:sz w:val="21"/>
                <w:szCs w:val="21"/>
              </w:rPr>
              <w:t>防夹保护功能</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实现安全的密集架防夹保护功能，在所有传感器失效情况下，通过向密集架运动方向施加反向力能够可靠停止运行，且反向力大小可调节。</w:t>
            </w:r>
            <w:r>
              <w:rPr>
                <w:rFonts w:ascii="仿宋_GB2312" w:hAnsi="仿宋_GB2312" w:eastAsia="仿宋_GB2312" w:cs="仿宋_GB2312"/>
                <w:b w:val="0"/>
                <w:bCs w:val="0"/>
                <w:i w:val="0"/>
                <w:iCs w:val="0"/>
                <w:smallCaps w:val="0"/>
                <w:color w:val="000000"/>
                <w:sz w:val="21"/>
                <w:szCs w:val="21"/>
              </w:rPr>
              <w:t xml:space="preserve"> </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19</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具有</w:t>
            </w:r>
            <w:r>
              <w:rPr>
                <w:rFonts w:ascii="仿宋_GB2312" w:hAnsi="仿宋_GB2312" w:eastAsia="仿宋_GB2312" w:cs="仿宋_GB2312"/>
                <w:b w:val="0"/>
                <w:bCs w:val="0"/>
                <w:i w:val="0"/>
                <w:iCs w:val="0"/>
                <w:smallCaps w:val="0"/>
                <w:color w:val="000000"/>
                <w:sz w:val="21"/>
                <w:szCs w:val="21"/>
              </w:rPr>
              <w:t>机械锁锁定功能</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在移动列上将机械锁锁定之后架体无法移动。</w:t>
            </w:r>
            <w:r>
              <w:rPr>
                <w:rFonts w:ascii="仿宋_GB2312" w:hAnsi="仿宋_GB2312" w:eastAsia="仿宋_GB2312" w:cs="仿宋_GB2312"/>
                <w:b w:val="0"/>
                <w:bCs w:val="0"/>
                <w:i w:val="0"/>
                <w:iCs w:val="0"/>
                <w:smallCaps w:val="0"/>
                <w:color w:val="000000"/>
                <w:sz w:val="21"/>
                <w:szCs w:val="21"/>
              </w:rPr>
              <w:t xml:space="preserve"> </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20</w:t>
            </w:r>
            <w:r>
              <w:rPr>
                <w:rFonts w:ascii="仿宋_GB2312" w:hAnsi="仿宋_GB2312" w:eastAsia="仿宋_GB2312" w:cs="仿宋_GB2312"/>
                <w:b w:val="0"/>
                <w:bCs w:val="0"/>
                <w:i w:val="0"/>
                <w:iCs w:val="0"/>
                <w:smallCaps w:val="0"/>
                <w:color w:val="000000"/>
                <w:sz w:val="21"/>
                <w:szCs w:val="21"/>
              </w:rPr>
              <w:t>.需提供监控功能，档案库房视频监控记录应当至少保存6个月。</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温湿度传感器</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1.最大功耗：不大于0.4W。</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2.探头工作温度：-40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80℃。</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3.探头工作湿度：0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100%RH。</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4.温度显示分辨率：不大于0.1℃。</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5.湿度显示分辨率：不大于0.1%RH。</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6.温湿度刷新时间：不大于1</w:t>
            </w:r>
            <w:r>
              <w:rPr>
                <w:rFonts w:hint="eastAsia" w:ascii="仿宋_GB2312" w:hAnsi="仿宋_GB2312" w:eastAsia="仿宋_GB2312" w:cs="仿宋_GB2312"/>
                <w:b w:val="0"/>
                <w:bCs w:val="0"/>
                <w:i w:val="0"/>
                <w:iCs w:val="0"/>
                <w:smallCaps w:val="0"/>
                <w:color w:val="000000"/>
                <w:sz w:val="21"/>
                <w:szCs w:val="21"/>
                <w:lang w:val="en-US" w:eastAsia="zh-CN"/>
              </w:rPr>
              <w:t>s</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7.响应时间：温度≤15s（1m/s风速） 湿度≤4s（1m/s风速）。</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8.通过相关浪涌（冲击）抗扰度检测及GB/T17626.5-2019标准检测。（投标时提供</w:t>
            </w:r>
            <w:r>
              <w:rPr>
                <w:rFonts w:hint="eastAsia" w:ascii="仿宋_GB2312" w:hAnsi="仿宋_GB2312" w:eastAsia="仿宋_GB2312" w:cs="仿宋_GB2312"/>
                <w:b w:val="0"/>
                <w:bCs w:val="0"/>
                <w:i w:val="0"/>
                <w:iCs w:val="0"/>
                <w:smallCaps w:val="0"/>
                <w:color w:val="000000"/>
                <w:sz w:val="21"/>
                <w:szCs w:val="21"/>
                <w:lang w:val="en-US" w:eastAsia="zh-CN"/>
              </w:rPr>
              <w:t>满足上述要求的</w:t>
            </w:r>
            <w:r>
              <w:rPr>
                <w:rFonts w:ascii="仿宋_GB2312" w:hAnsi="仿宋_GB2312" w:eastAsia="仿宋_GB2312" w:cs="仿宋_GB2312"/>
                <w:b w:val="0"/>
                <w:bCs w:val="0"/>
                <w:i w:val="0"/>
                <w:iCs w:val="0"/>
                <w:smallCaps w:val="0"/>
                <w:color w:val="000000"/>
                <w:sz w:val="21"/>
                <w:szCs w:val="21"/>
              </w:rPr>
              <w:t>质量检测报告</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温湿度数据传输模块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1</w:t>
            </w:r>
            <w:r>
              <w:rPr>
                <w:rFonts w:ascii="仿宋_GB2312" w:hAnsi="仿宋_GB2312" w:eastAsia="仿宋_GB2312" w:cs="仿宋_GB2312"/>
                <w:b w:val="0"/>
                <w:bCs w:val="0"/>
                <w:i w:val="0"/>
                <w:iCs w:val="0"/>
                <w:smallCaps w:val="0"/>
                <w:color w:val="000000"/>
                <w:sz w:val="21"/>
                <w:szCs w:val="21"/>
              </w:rPr>
              <w:t>.动态显示各库房温湿度值</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.具备手动和自动切换功能界面、动态显示各设备运行状态、绘制温湿度变化曲线、报表打印等功能。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恒湿消毒净化机</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1.除湿量：≥58L/D。</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2.除湿机适用环境温度：5</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38℃。</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3.压缩机保护：有。</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4.加湿量：5-7KG/h。</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5.</w:t>
            </w:r>
            <w:r>
              <w:rPr>
                <w:rFonts w:hint="eastAsia" w:ascii="仿宋_GB2312" w:hAnsi="仿宋_GB2312" w:eastAsia="仿宋_GB2312" w:cs="仿宋_GB2312"/>
                <w:b w:val="0"/>
                <w:bCs w:val="0"/>
                <w:i w:val="0"/>
                <w:iCs w:val="0"/>
                <w:smallCaps w:val="0"/>
                <w:color w:val="000000"/>
                <w:sz w:val="21"/>
                <w:szCs w:val="21"/>
                <w:lang w:val="en-US" w:eastAsia="zh-CN"/>
              </w:rPr>
              <w:t>具有</w:t>
            </w:r>
            <w:r>
              <w:rPr>
                <w:rFonts w:ascii="仿宋_GB2312" w:hAnsi="仿宋_GB2312" w:eastAsia="仿宋_GB2312" w:cs="仿宋_GB2312"/>
                <w:b w:val="0"/>
                <w:bCs w:val="0"/>
                <w:i w:val="0"/>
                <w:iCs w:val="0"/>
                <w:smallCaps w:val="0"/>
                <w:color w:val="000000"/>
                <w:sz w:val="21"/>
                <w:szCs w:val="21"/>
              </w:rPr>
              <w:t>自动化霜功能。</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6.加湿机适用环境温度：1</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40℃。</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7</w:t>
            </w:r>
            <w:r>
              <w:rPr>
                <w:rFonts w:ascii="仿宋_GB2312" w:hAnsi="仿宋_GB2312" w:eastAsia="仿宋_GB2312" w:cs="仿宋_GB2312"/>
                <w:b w:val="0"/>
                <w:bCs w:val="0"/>
                <w:i w:val="0"/>
                <w:iCs w:val="0"/>
                <w:smallCaps w:val="0"/>
                <w:color w:val="000000"/>
                <w:sz w:val="21"/>
                <w:szCs w:val="21"/>
              </w:rPr>
              <w:t>.显示时间日期、工作模式、工作状态、故障报警。</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8</w:t>
            </w:r>
            <w:r>
              <w:rPr>
                <w:rFonts w:ascii="仿宋_GB2312" w:hAnsi="仿宋_GB2312" w:eastAsia="仿宋_GB2312" w:cs="仿宋_GB2312"/>
                <w:b w:val="0"/>
                <w:bCs w:val="0"/>
                <w:i w:val="0"/>
                <w:iCs w:val="0"/>
                <w:smallCaps w:val="0"/>
                <w:color w:val="000000"/>
                <w:sz w:val="21"/>
                <w:szCs w:val="21"/>
              </w:rPr>
              <w:t>.可以去除小至0.01微米的粒子。</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9</w:t>
            </w:r>
            <w:r>
              <w:rPr>
                <w:rFonts w:ascii="仿宋_GB2312" w:hAnsi="仿宋_GB2312" w:eastAsia="仿宋_GB2312" w:cs="仿宋_GB2312"/>
                <w:b w:val="0"/>
                <w:bCs w:val="0"/>
                <w:i w:val="0"/>
                <w:iCs w:val="0"/>
                <w:smallCaps w:val="0"/>
                <w:color w:val="000000"/>
                <w:sz w:val="21"/>
                <w:szCs w:val="21"/>
              </w:rPr>
              <w:t>.通过相关噪音检测，符合样机待机状态下距样机1m处声级不大于60db（A）的质量要求。（投标时提供</w:t>
            </w:r>
            <w:r>
              <w:rPr>
                <w:rFonts w:hint="eastAsia" w:ascii="仿宋_GB2312" w:hAnsi="仿宋_GB2312" w:eastAsia="仿宋_GB2312" w:cs="仿宋_GB2312"/>
                <w:b w:val="0"/>
                <w:bCs w:val="0"/>
                <w:i w:val="0"/>
                <w:iCs w:val="0"/>
                <w:smallCaps w:val="0"/>
                <w:color w:val="000000"/>
                <w:sz w:val="21"/>
                <w:szCs w:val="21"/>
                <w:lang w:val="en-US" w:eastAsia="zh-CN"/>
              </w:rPr>
              <w:t>满足上述要求的</w:t>
            </w:r>
            <w:r>
              <w:rPr>
                <w:rFonts w:ascii="仿宋_GB2312" w:hAnsi="仿宋_GB2312" w:eastAsia="仿宋_GB2312" w:cs="仿宋_GB2312"/>
                <w:b w:val="0"/>
                <w:bCs w:val="0"/>
                <w:i w:val="0"/>
                <w:iCs w:val="0"/>
                <w:smallCaps w:val="0"/>
                <w:color w:val="000000"/>
                <w:sz w:val="21"/>
                <w:szCs w:val="21"/>
              </w:rPr>
              <w:t>质量检测报告</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移动水箱</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1.实际容量不低于100升。</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2.对于水满、缺水状态进行报警提示。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恒湿机数据传输模块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可实时监测恒湿消毒净化机的运行参数和状态，调节库房湿度和空气质量，当</w:t>
            </w:r>
            <w:r>
              <w:rPr>
                <w:rFonts w:hint="eastAsia" w:ascii="仿宋_GB2312" w:hAnsi="仿宋_GB2312" w:eastAsia="仿宋_GB2312" w:cs="仿宋_GB2312"/>
                <w:b w:val="0"/>
                <w:bCs w:val="0"/>
                <w:i w:val="0"/>
                <w:iCs w:val="0"/>
                <w:smallCaps w:val="0"/>
                <w:color w:val="000000"/>
                <w:sz w:val="21"/>
                <w:szCs w:val="21"/>
                <w:lang w:eastAsia="zh-CN"/>
              </w:rPr>
              <w:t>机器</w:t>
            </w:r>
            <w:r>
              <w:rPr>
                <w:rFonts w:ascii="仿宋_GB2312" w:hAnsi="仿宋_GB2312" w:eastAsia="仿宋_GB2312" w:cs="仿宋_GB2312"/>
                <w:b w:val="0"/>
                <w:bCs w:val="0"/>
                <w:i w:val="0"/>
                <w:iCs w:val="0"/>
                <w:smallCaps w:val="0"/>
                <w:color w:val="000000"/>
                <w:sz w:val="21"/>
                <w:szCs w:val="21"/>
              </w:rPr>
              <w:t>有故障或报警时，产生报警通知管理人员。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空调控制器</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1.功耗：平均电流小于20mA。</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2.温度范围：-10℃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50℃。</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3.湿度范围：10%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90%RH。</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加湿除湿及恒温恒湿监测设备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空调数据传输模块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可与温湿度监测</w:t>
            </w:r>
            <w:r>
              <w:rPr>
                <w:rFonts w:hint="eastAsia" w:ascii="仿宋_GB2312" w:hAnsi="仿宋_GB2312" w:eastAsia="仿宋_GB2312" w:cs="仿宋_GB2312"/>
                <w:b w:val="0"/>
                <w:bCs w:val="0"/>
                <w:i w:val="0"/>
                <w:iCs w:val="0"/>
                <w:smallCaps w:val="0"/>
                <w:color w:val="000000"/>
                <w:sz w:val="21"/>
                <w:szCs w:val="21"/>
                <w:lang w:eastAsia="zh-CN"/>
              </w:rPr>
              <w:t>设备</w:t>
            </w:r>
            <w:r>
              <w:rPr>
                <w:rFonts w:ascii="仿宋_GB2312" w:hAnsi="仿宋_GB2312" w:eastAsia="仿宋_GB2312" w:cs="仿宋_GB2312"/>
                <w:b w:val="0"/>
                <w:bCs w:val="0"/>
                <w:i w:val="0"/>
                <w:iCs w:val="0"/>
                <w:smallCaps w:val="0"/>
                <w:color w:val="000000"/>
                <w:sz w:val="21"/>
                <w:szCs w:val="21"/>
              </w:rPr>
              <w:t>进行联动控制。当库房温度过高时，可联动空调开机，调节温度达到降温效果</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当空调控制命令与运行状态不符或有其他异常时，系统报警，通知管理人员。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新风及空气质量监测设备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空气质量检测变送器</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1.工作温度范围：-10℃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0℃。</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2.工作湿度范围：0%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95%RH。</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能够对</w:t>
            </w:r>
            <w:r>
              <w:rPr>
                <w:rFonts w:ascii="仿宋_GB2312" w:hAnsi="仿宋_GB2312" w:eastAsia="仿宋_GB2312" w:cs="仿宋_GB2312"/>
                <w:b w:val="0"/>
                <w:bCs w:val="0"/>
                <w:i w:val="0"/>
                <w:iCs w:val="0"/>
                <w:smallCaps w:val="0"/>
                <w:color w:val="000000"/>
                <w:sz w:val="21"/>
                <w:szCs w:val="21"/>
              </w:rPr>
              <w:t>PM2.5颗粒物浓度</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PM10颗粒物浓度</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挥发性异味</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二氧化碳</w:t>
            </w:r>
            <w:r>
              <w:rPr>
                <w:rFonts w:hint="eastAsia" w:ascii="仿宋_GB2312" w:hAnsi="仿宋_GB2312" w:eastAsia="仿宋_GB2312" w:cs="仿宋_GB2312"/>
                <w:b w:val="0"/>
                <w:bCs w:val="0"/>
                <w:i w:val="0"/>
                <w:iCs w:val="0"/>
                <w:smallCaps w:val="0"/>
                <w:color w:val="000000"/>
                <w:sz w:val="21"/>
                <w:szCs w:val="21"/>
                <w:lang w:eastAsia="zh-CN"/>
              </w:rPr>
              <w:t>进行</w:t>
            </w:r>
            <w:r>
              <w:rPr>
                <w:rFonts w:ascii="仿宋_GB2312" w:hAnsi="仿宋_GB2312" w:eastAsia="仿宋_GB2312" w:cs="仿宋_GB2312"/>
                <w:b w:val="0"/>
                <w:bCs w:val="0"/>
                <w:i w:val="0"/>
                <w:iCs w:val="0"/>
                <w:smallCaps w:val="0"/>
                <w:color w:val="000000"/>
                <w:sz w:val="21"/>
                <w:szCs w:val="21"/>
              </w:rPr>
              <w:t>测量</w:t>
            </w:r>
            <w:r>
              <w:rPr>
                <w:rFonts w:hint="eastAsia" w:ascii="仿宋_GB2312" w:hAnsi="仿宋_GB2312" w:eastAsia="仿宋_GB2312" w:cs="仿宋_GB2312"/>
                <w:b w:val="0"/>
                <w:bCs w:val="0"/>
                <w:i w:val="0"/>
                <w:iCs w:val="0"/>
                <w:smallCaps w:val="0"/>
                <w:color w:val="000000"/>
                <w:sz w:val="21"/>
                <w:szCs w:val="21"/>
                <w:lang w:eastAsia="zh-CN"/>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新风及空气质量监测设备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工业电源</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1.</w:t>
            </w:r>
            <w:r>
              <w:rPr>
                <w:rFonts w:ascii="仿宋_GB2312" w:hAnsi="仿宋_GB2312" w:eastAsia="仿宋_GB2312" w:cs="仿宋_GB2312"/>
                <w:b w:val="0"/>
                <w:bCs w:val="0"/>
                <w:i w:val="0"/>
                <w:iCs w:val="0"/>
                <w:smallCaps w:val="0"/>
                <w:color w:val="000000"/>
                <w:sz w:val="21"/>
                <w:szCs w:val="21"/>
              </w:rPr>
              <w:t>工作温度：－30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70℃。</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.工作湿度：20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90％RH，无冷凝</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.储存温度、湿度：</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40－85℃，10－95％RH，无冷凝</w:t>
            </w:r>
            <w:r>
              <w:rPr>
                <w:rFonts w:hint="eastAsia" w:ascii="仿宋_GB2312" w:hAnsi="仿宋_GB2312" w:eastAsia="仿宋_GB2312" w:cs="仿宋_GB2312"/>
                <w:b w:val="0"/>
                <w:bCs w:val="0"/>
                <w:i w:val="0"/>
                <w:iCs w:val="0"/>
                <w:smallCaps w:val="0"/>
                <w:color w:val="000000"/>
                <w:sz w:val="21"/>
                <w:szCs w:val="21"/>
                <w:lang w:eastAsia="zh-CN"/>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新风及空气质量监测设备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空气质量数据传输模块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通过多参数气体检测变送器</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实现对库房内空气质量的实时监测。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新风及空气质量监测设备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壁挂式新风净化机</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1.采用≥5寸全彩工业电容触摸屏，实时显示室内温度、湿度、PM2.5、PM10、甲醛、TVOC、二氧化碳浓度。</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2.内循环风量≥480m³/h，新风量≥480m³/h。</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.电源（V/HZ）：AC220V/50Hz</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.PM2.5净化率≥99%。</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5</w:t>
            </w:r>
            <w:r>
              <w:rPr>
                <w:rFonts w:ascii="仿宋_GB2312" w:hAnsi="仿宋_GB2312" w:eastAsia="仿宋_GB2312" w:cs="仿宋_GB2312"/>
                <w:b w:val="0"/>
                <w:bCs w:val="0"/>
                <w:i w:val="0"/>
                <w:iCs w:val="0"/>
                <w:smallCaps w:val="0"/>
                <w:color w:val="000000"/>
                <w:sz w:val="21"/>
                <w:szCs w:val="21"/>
              </w:rPr>
              <w:t>.噪音＜40dB。</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新风及空气质量监测设备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壁挂</w:t>
            </w:r>
            <w:r>
              <w:rPr>
                <w:rFonts w:hint="eastAsia" w:ascii="仿宋_GB2312" w:hAnsi="仿宋_GB2312" w:eastAsia="仿宋_GB2312" w:cs="仿宋_GB2312"/>
                <w:b w:val="0"/>
                <w:bCs w:val="0"/>
                <w:i w:val="0"/>
                <w:iCs w:val="0"/>
                <w:smallCaps w:val="0"/>
                <w:color w:val="000000"/>
                <w:sz w:val="21"/>
                <w:szCs w:val="21"/>
                <w:lang w:eastAsia="zh-CN"/>
              </w:rPr>
              <w:t>式</w:t>
            </w:r>
            <w:r>
              <w:rPr>
                <w:rFonts w:ascii="仿宋_GB2312" w:hAnsi="仿宋_GB2312" w:eastAsia="仿宋_GB2312" w:cs="仿宋_GB2312"/>
                <w:b w:val="0"/>
                <w:bCs w:val="0"/>
                <w:i w:val="0"/>
                <w:iCs w:val="0"/>
                <w:smallCaps w:val="0"/>
                <w:color w:val="000000"/>
                <w:sz w:val="21"/>
                <w:szCs w:val="21"/>
              </w:rPr>
              <w:t>新风</w:t>
            </w:r>
            <w:r>
              <w:rPr>
                <w:rFonts w:hint="eastAsia" w:ascii="仿宋_GB2312" w:hAnsi="仿宋_GB2312" w:eastAsia="仿宋_GB2312" w:cs="仿宋_GB2312"/>
                <w:b w:val="0"/>
                <w:bCs w:val="0"/>
                <w:i w:val="0"/>
                <w:iCs w:val="0"/>
                <w:smallCaps w:val="0"/>
                <w:color w:val="000000"/>
                <w:sz w:val="21"/>
                <w:szCs w:val="21"/>
                <w:lang w:eastAsia="zh-CN"/>
              </w:rPr>
              <w:t>净化</w:t>
            </w:r>
            <w:r>
              <w:rPr>
                <w:rFonts w:ascii="仿宋_GB2312" w:hAnsi="仿宋_GB2312" w:eastAsia="仿宋_GB2312" w:cs="仿宋_GB2312"/>
                <w:b w:val="0"/>
                <w:bCs w:val="0"/>
                <w:i w:val="0"/>
                <w:iCs w:val="0"/>
                <w:smallCaps w:val="0"/>
                <w:color w:val="000000"/>
                <w:sz w:val="21"/>
                <w:szCs w:val="21"/>
              </w:rPr>
              <w:t>机数据传输模块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可实时监测壁挂式新风净化机的运行参数和状态，可与空气质量监测</w:t>
            </w:r>
            <w:r>
              <w:rPr>
                <w:rFonts w:hint="eastAsia" w:ascii="仿宋_GB2312" w:hAnsi="仿宋_GB2312" w:eastAsia="仿宋_GB2312" w:cs="仿宋_GB2312"/>
                <w:b w:val="0"/>
                <w:bCs w:val="0"/>
                <w:i w:val="0"/>
                <w:iCs w:val="0"/>
                <w:smallCaps w:val="0"/>
                <w:color w:val="000000"/>
                <w:sz w:val="21"/>
                <w:szCs w:val="21"/>
                <w:lang w:eastAsia="zh-CN"/>
              </w:rPr>
              <w:t>设备</w:t>
            </w:r>
            <w:r>
              <w:rPr>
                <w:rFonts w:ascii="仿宋_GB2312" w:hAnsi="仿宋_GB2312" w:eastAsia="仿宋_GB2312" w:cs="仿宋_GB2312"/>
                <w:b w:val="0"/>
                <w:bCs w:val="0"/>
                <w:i w:val="0"/>
                <w:iCs w:val="0"/>
                <w:smallCaps w:val="0"/>
                <w:color w:val="000000"/>
                <w:sz w:val="21"/>
                <w:szCs w:val="21"/>
              </w:rPr>
              <w:t>联动控制调节库房空气质量，当壁挂新风机存在故障或报警时，系统报警，通知管理人员。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门禁管理设备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联网型单门双向控制器</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1</w:t>
            </w:r>
            <w:r>
              <w:rPr>
                <w:rFonts w:hint="default" w:ascii="仿宋_GB2312" w:hAnsi="仿宋_GB2312" w:eastAsia="仿宋_GB2312" w:cs="仿宋_GB2312"/>
                <w:b w:val="0"/>
                <w:bCs w:val="0"/>
                <w:i w:val="0"/>
                <w:iCs w:val="0"/>
                <w:smallCaps w:val="0"/>
                <w:color w:val="000000"/>
                <w:sz w:val="21"/>
                <w:szCs w:val="21"/>
                <w:lang w:val="en" w:eastAsia="zh-CN"/>
              </w:rPr>
              <w:t>.</w:t>
            </w:r>
            <w:r>
              <w:rPr>
                <w:rFonts w:ascii="仿宋_GB2312" w:hAnsi="仿宋_GB2312" w:eastAsia="仿宋_GB2312" w:cs="仿宋_GB2312"/>
                <w:b w:val="0"/>
                <w:bCs w:val="0"/>
                <w:i w:val="0"/>
                <w:iCs w:val="0"/>
                <w:smallCaps w:val="0"/>
                <w:color w:val="000000"/>
                <w:sz w:val="21"/>
                <w:szCs w:val="21"/>
              </w:rPr>
              <w:t>单机可授权注册卡</w:t>
            </w:r>
            <w:r>
              <w:rPr>
                <w:rFonts w:hint="eastAsia" w:ascii="仿宋_GB2312" w:hAnsi="仿宋_GB2312" w:eastAsia="仿宋_GB2312" w:cs="仿宋_GB2312"/>
                <w:b w:val="0"/>
                <w:bCs w:val="0"/>
                <w:i w:val="0"/>
                <w:iCs w:val="0"/>
                <w:smallCaps w:val="0"/>
                <w:color w:val="000000"/>
                <w:sz w:val="21"/>
                <w:szCs w:val="21"/>
                <w:lang w:eastAsia="zh-CN"/>
              </w:rPr>
              <w:t>不小于</w:t>
            </w:r>
            <w:r>
              <w:rPr>
                <w:rFonts w:ascii="仿宋_GB2312" w:hAnsi="仿宋_GB2312" w:eastAsia="仿宋_GB2312" w:cs="仿宋_GB2312"/>
                <w:b w:val="0"/>
                <w:bCs w:val="0"/>
                <w:i w:val="0"/>
                <w:iCs w:val="0"/>
                <w:smallCaps w:val="0"/>
                <w:color w:val="000000"/>
                <w:sz w:val="21"/>
                <w:szCs w:val="21"/>
              </w:rPr>
              <w:t>5万张</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2.脱机存储记录数</w:t>
            </w:r>
            <w:r>
              <w:rPr>
                <w:rFonts w:hint="eastAsia" w:ascii="仿宋_GB2312" w:hAnsi="仿宋_GB2312" w:eastAsia="仿宋_GB2312" w:cs="仿宋_GB2312"/>
                <w:b w:val="0"/>
                <w:bCs w:val="0"/>
                <w:i w:val="0"/>
                <w:iCs w:val="0"/>
                <w:smallCaps w:val="0"/>
                <w:color w:val="000000"/>
                <w:sz w:val="21"/>
                <w:szCs w:val="21"/>
                <w:lang w:eastAsia="zh-CN"/>
              </w:rPr>
              <w:t>不少于</w:t>
            </w:r>
            <w:r>
              <w:rPr>
                <w:rFonts w:ascii="仿宋_GB2312" w:hAnsi="仿宋_GB2312" w:eastAsia="仿宋_GB2312" w:cs="仿宋_GB2312"/>
                <w:b w:val="0"/>
                <w:bCs w:val="0"/>
                <w:i w:val="0"/>
                <w:iCs w:val="0"/>
                <w:smallCaps w:val="0"/>
                <w:color w:val="000000"/>
                <w:sz w:val="21"/>
                <w:szCs w:val="21"/>
              </w:rPr>
              <w:t>60000条进出、事件记录</w:t>
            </w:r>
            <w:r>
              <w:rPr>
                <w:rFonts w:hint="eastAsia" w:ascii="仿宋_GB2312" w:hAnsi="仿宋_GB2312" w:eastAsia="仿宋_GB2312" w:cs="仿宋_GB2312"/>
                <w:b w:val="0"/>
                <w:bCs w:val="0"/>
                <w:i w:val="0"/>
                <w:iCs w:val="0"/>
                <w:smallCaps w:val="0"/>
                <w:color w:val="000000"/>
                <w:sz w:val="21"/>
                <w:szCs w:val="21"/>
                <w:lang w:eastAsia="zh-CN"/>
              </w:rPr>
              <w:t>；不少于</w:t>
            </w:r>
            <w:r>
              <w:rPr>
                <w:rFonts w:ascii="仿宋_GB2312" w:hAnsi="仿宋_GB2312" w:eastAsia="仿宋_GB2312" w:cs="仿宋_GB2312"/>
                <w:b w:val="0"/>
                <w:bCs w:val="0"/>
                <w:i w:val="0"/>
                <w:iCs w:val="0"/>
                <w:smallCaps w:val="0"/>
                <w:color w:val="000000"/>
                <w:sz w:val="21"/>
                <w:szCs w:val="21"/>
              </w:rPr>
              <w:t>1500条系统记录。</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3.可灵活设置多个时间组、时区、用户群组、节假日组不同开门许可权。</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.工作电源：9～24V。</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5</w:t>
            </w:r>
            <w:r>
              <w:rPr>
                <w:rFonts w:ascii="仿宋_GB2312" w:hAnsi="仿宋_GB2312" w:eastAsia="仿宋_GB2312" w:cs="仿宋_GB2312"/>
                <w:b w:val="0"/>
                <w:bCs w:val="0"/>
                <w:i w:val="0"/>
                <w:iCs w:val="0"/>
                <w:smallCaps w:val="0"/>
                <w:color w:val="000000"/>
                <w:sz w:val="21"/>
                <w:szCs w:val="21"/>
              </w:rPr>
              <w:t>.使用环境温度：-10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65℃。</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6</w:t>
            </w:r>
            <w:r>
              <w:rPr>
                <w:rFonts w:ascii="仿宋_GB2312" w:hAnsi="仿宋_GB2312" w:eastAsia="仿宋_GB2312" w:cs="仿宋_GB2312"/>
                <w:b w:val="0"/>
                <w:bCs w:val="0"/>
                <w:i w:val="0"/>
                <w:iCs w:val="0"/>
                <w:smallCaps w:val="0"/>
                <w:color w:val="000000"/>
                <w:sz w:val="21"/>
                <w:szCs w:val="21"/>
              </w:rPr>
              <w:t>.使用环境湿度：5%-90%RH。</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highlight w:val="yellow"/>
              </w:rPr>
            </w:pPr>
            <w:r>
              <w:rPr>
                <w:rFonts w:ascii="仿宋_GB2312" w:hAnsi="仿宋_GB2312" w:eastAsia="仿宋_GB2312" w:cs="仿宋_GB2312"/>
                <w:b w:val="0"/>
                <w:bCs w:val="0"/>
                <w:i w:val="0"/>
                <w:iCs w:val="0"/>
                <w:smallCaps w:val="0"/>
                <w:color w:val="000000"/>
                <w:sz w:val="21"/>
                <w:szCs w:val="21"/>
                <w:highlight w:val="none"/>
              </w:rPr>
              <w:t>门禁管理设备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highlight w:val="yellow"/>
                <w:lang w:eastAsia="zh-CN"/>
              </w:rPr>
            </w:pPr>
            <w:r>
              <w:rPr>
                <w:rFonts w:hint="eastAsia" w:ascii="仿宋_GB2312" w:hAnsi="仿宋_GB2312" w:eastAsia="仿宋_GB2312" w:cs="仿宋_GB2312"/>
                <w:b w:val="0"/>
                <w:bCs w:val="0"/>
                <w:i w:val="0"/>
                <w:iCs w:val="0"/>
                <w:smallCaps w:val="0"/>
                <w:color w:val="000000"/>
                <w:sz w:val="21"/>
                <w:szCs w:val="21"/>
                <w:highlight w:val="none"/>
                <w:lang w:eastAsia="zh-CN"/>
              </w:rPr>
              <w:t>密码刷卡模块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highlight w:val="none"/>
                <w:lang w:val="en-US" w:eastAsia="zh-CN"/>
              </w:rPr>
              <w:t>1.</w:t>
            </w:r>
            <w:r>
              <w:rPr>
                <w:rFonts w:hint="eastAsia" w:ascii="仿宋_GB2312" w:hAnsi="仿宋_GB2312" w:eastAsia="仿宋_GB2312" w:cs="仿宋_GB2312"/>
                <w:b w:val="0"/>
                <w:bCs w:val="0"/>
                <w:i w:val="0"/>
                <w:iCs w:val="0"/>
                <w:smallCaps w:val="0"/>
                <w:color w:val="000000"/>
                <w:sz w:val="21"/>
                <w:szCs w:val="21"/>
                <w:highlight w:val="none"/>
              </w:rPr>
              <w:t>操作温度：0℃</w:t>
            </w:r>
            <w:r>
              <w:rPr>
                <w:rFonts w:hint="eastAsia" w:ascii="仿宋_GB2312" w:hAnsi="仿宋_GB2312" w:eastAsia="仿宋_GB2312" w:cs="仿宋_GB2312"/>
                <w:b w:val="0"/>
                <w:bCs w:val="0"/>
                <w:i w:val="0"/>
                <w:iCs w:val="0"/>
                <w:smallCaps w:val="0"/>
                <w:color w:val="000000"/>
                <w:sz w:val="21"/>
                <w:szCs w:val="21"/>
                <w:highlight w:val="none"/>
                <w:lang w:val="en-US" w:eastAsia="zh-CN"/>
              </w:rPr>
              <w:t>-</w:t>
            </w:r>
            <w:r>
              <w:rPr>
                <w:rFonts w:hint="eastAsia" w:ascii="仿宋_GB2312" w:hAnsi="仿宋_GB2312" w:eastAsia="仿宋_GB2312" w:cs="仿宋_GB2312"/>
                <w:b w:val="0"/>
                <w:bCs w:val="0"/>
                <w:i w:val="0"/>
                <w:iCs w:val="0"/>
                <w:smallCaps w:val="0"/>
                <w:color w:val="000000"/>
                <w:sz w:val="21"/>
                <w:szCs w:val="21"/>
                <w:highlight w:val="none"/>
              </w:rPr>
              <w:t>65℃</w:t>
            </w:r>
            <w:r>
              <w:rPr>
                <w:rFonts w:ascii="仿宋_GB2312" w:hAnsi="仿宋_GB2312" w:eastAsia="仿宋_GB2312" w:cs="仿宋_GB2312"/>
                <w:b w:val="0"/>
                <w:bCs w:val="0"/>
                <w:i w:val="0"/>
                <w:iCs w:val="0"/>
                <w:smallCaps w:val="0"/>
                <w:color w:val="000000"/>
                <w:sz w:val="21"/>
                <w:szCs w:val="21"/>
              </w:rPr>
              <w:t>。</w:t>
            </w:r>
          </w:p>
          <w:p>
            <w:pPr>
              <w:numPr>
                <w:ilvl w:val="-1"/>
                <w:numId w:val="0"/>
              </w:numPr>
              <w:jc w:val="left"/>
              <w:rPr>
                <w:rFonts w:hint="eastAsia" w:ascii="仿宋_GB2312" w:hAnsi="仿宋_GB2312" w:eastAsia="仿宋_GB2312" w:cs="仿宋_GB2312"/>
                <w:b w:val="0"/>
                <w:bCs w:val="0"/>
                <w:i w:val="0"/>
                <w:iCs w:val="0"/>
                <w:smallCaps w:val="0"/>
                <w:color w:val="000000"/>
                <w:sz w:val="21"/>
                <w:szCs w:val="21"/>
                <w:highlight w:val="none"/>
                <w:lang w:eastAsia="zh-CN"/>
              </w:rPr>
            </w:pPr>
            <w:r>
              <w:rPr>
                <w:rFonts w:hint="eastAsia" w:ascii="仿宋_GB2312" w:hAnsi="仿宋_GB2312" w:eastAsia="仿宋_GB2312" w:cs="仿宋_GB2312"/>
                <w:b w:val="0"/>
                <w:bCs w:val="0"/>
                <w:i w:val="0"/>
                <w:iCs w:val="0"/>
                <w:smallCaps w:val="0"/>
                <w:color w:val="000000"/>
                <w:sz w:val="21"/>
                <w:szCs w:val="21"/>
                <w:highlight w:val="none"/>
                <w:lang w:val="en-US" w:eastAsia="zh-CN"/>
              </w:rPr>
              <w:t>2</w:t>
            </w:r>
            <w:r>
              <w:rPr>
                <w:rFonts w:hint="eastAsia" w:ascii="仿宋_GB2312" w:hAnsi="仿宋_GB2312" w:eastAsia="仿宋_GB2312" w:cs="仿宋_GB2312"/>
                <w:b w:val="0"/>
                <w:bCs w:val="0"/>
                <w:i w:val="0"/>
                <w:iCs w:val="0"/>
                <w:smallCaps w:val="0"/>
                <w:color w:val="000000"/>
                <w:sz w:val="21"/>
                <w:szCs w:val="21"/>
                <w:highlight w:val="none"/>
              </w:rPr>
              <w:t>.</w:t>
            </w:r>
            <w:r>
              <w:rPr>
                <w:rFonts w:hint="eastAsia" w:ascii="仿宋_GB2312" w:hAnsi="仿宋_GB2312" w:eastAsia="仿宋_GB2312" w:cs="仿宋_GB2312"/>
                <w:b w:val="0"/>
                <w:bCs w:val="0"/>
                <w:i w:val="0"/>
                <w:iCs w:val="0"/>
                <w:smallCaps w:val="0"/>
                <w:color w:val="000000"/>
                <w:sz w:val="21"/>
                <w:szCs w:val="21"/>
                <w:highlight w:val="none"/>
                <w:lang w:eastAsia="zh-CN"/>
              </w:rPr>
              <w:t>具有防水功能。</w:t>
            </w:r>
          </w:p>
          <w:p>
            <w:pPr>
              <w:jc w:val="left"/>
              <w:rPr>
                <w:rFonts w:hint="eastAsia" w:ascii="仿宋_GB2312" w:hAnsi="仿宋_GB2312" w:eastAsia="仿宋_GB2312" w:cs="仿宋_GB2312"/>
                <w:b w:val="0"/>
                <w:bCs w:val="0"/>
                <w:i w:val="0"/>
                <w:iCs w:val="0"/>
                <w:smallCaps w:val="0"/>
                <w:color w:val="000000"/>
                <w:sz w:val="21"/>
                <w:szCs w:val="21"/>
                <w:highlight w:val="yellow"/>
                <w:lang w:eastAsia="zh-CN"/>
              </w:rPr>
            </w:pPr>
            <w:r>
              <w:rPr>
                <w:rFonts w:hint="eastAsia" w:ascii="仿宋_GB2312" w:hAnsi="仿宋_GB2312" w:eastAsia="仿宋_GB2312" w:cs="仿宋_GB2312"/>
                <w:b w:val="0"/>
                <w:bCs w:val="0"/>
                <w:i w:val="0"/>
                <w:iCs w:val="0"/>
                <w:smallCaps w:val="0"/>
                <w:color w:val="000000"/>
                <w:sz w:val="21"/>
                <w:szCs w:val="21"/>
                <w:highlight w:val="none"/>
                <w:lang w:val="en-US" w:eastAsia="zh-CN"/>
              </w:rPr>
              <w:t>3</w:t>
            </w:r>
            <w:r>
              <w:rPr>
                <w:rFonts w:hint="eastAsia" w:ascii="仿宋_GB2312" w:hAnsi="仿宋_GB2312" w:eastAsia="仿宋_GB2312" w:cs="仿宋_GB2312"/>
                <w:b w:val="0"/>
                <w:bCs w:val="0"/>
                <w:i w:val="0"/>
                <w:iCs w:val="0"/>
                <w:smallCaps w:val="0"/>
                <w:color w:val="000000"/>
                <w:sz w:val="21"/>
                <w:szCs w:val="21"/>
                <w:highlight w:val="none"/>
              </w:rPr>
              <w:t>.</w:t>
            </w:r>
            <w:r>
              <w:rPr>
                <w:rFonts w:hint="eastAsia" w:ascii="仿宋_GB2312" w:hAnsi="仿宋_GB2312" w:eastAsia="仿宋_GB2312" w:cs="仿宋_GB2312"/>
                <w:b w:val="0"/>
                <w:bCs w:val="0"/>
                <w:i w:val="0"/>
                <w:iCs w:val="0"/>
                <w:smallCaps w:val="0"/>
                <w:color w:val="000000"/>
                <w:sz w:val="21"/>
                <w:szCs w:val="21"/>
                <w:highlight w:val="none"/>
                <w:lang w:eastAsia="zh-CN"/>
              </w:rPr>
              <w:t>具备</w:t>
            </w:r>
            <w:r>
              <w:rPr>
                <w:rFonts w:hint="eastAsia" w:ascii="仿宋_GB2312" w:hAnsi="仿宋_GB2312" w:eastAsia="仿宋_GB2312" w:cs="仿宋_GB2312"/>
                <w:b w:val="0"/>
                <w:bCs w:val="0"/>
                <w:i w:val="0"/>
                <w:iCs w:val="0"/>
                <w:smallCaps w:val="0"/>
                <w:color w:val="000000"/>
                <w:sz w:val="21"/>
                <w:szCs w:val="21"/>
                <w:highlight w:val="none"/>
              </w:rPr>
              <w:t>不少于10数字键+2指示键</w:t>
            </w:r>
            <w:r>
              <w:rPr>
                <w:rFonts w:hint="eastAsia" w:ascii="仿宋_GB2312" w:hAnsi="仿宋_GB2312" w:eastAsia="仿宋_GB2312" w:cs="仿宋_GB2312"/>
                <w:b w:val="0"/>
                <w:bCs w:val="0"/>
                <w:i w:val="0"/>
                <w:iCs w:val="0"/>
                <w:smallCaps w:val="0"/>
                <w:color w:val="000000"/>
                <w:sz w:val="21"/>
                <w:szCs w:val="21"/>
                <w:highlight w:val="none"/>
                <w:lang w:eastAsia="zh-CN"/>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highlight w:val="yellow"/>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门禁管理设备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单门电磁锁</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r>
              <w:rPr>
                <w:rFonts w:hint="eastAsia" w:ascii="仿宋_GB2312" w:hAnsi="仿宋_GB2312" w:eastAsia="仿宋_GB2312" w:cs="仿宋_GB2312"/>
                <w:b w:val="0"/>
                <w:bCs w:val="0"/>
                <w:i w:val="0"/>
                <w:iCs w:val="0"/>
                <w:smallCaps w:val="0"/>
                <w:color w:val="000000"/>
                <w:sz w:val="21"/>
                <w:szCs w:val="21"/>
                <w:lang w:eastAsia="zh-CN"/>
              </w:rPr>
              <w:t>具备</w:t>
            </w:r>
            <w:r>
              <w:rPr>
                <w:rFonts w:ascii="仿宋_GB2312" w:hAnsi="仿宋_GB2312" w:eastAsia="仿宋_GB2312" w:cs="仿宋_GB2312"/>
                <w:b w:val="0"/>
                <w:bCs w:val="0"/>
                <w:i w:val="0"/>
                <w:iCs w:val="0"/>
                <w:smallCaps w:val="0"/>
                <w:color w:val="000000"/>
                <w:sz w:val="21"/>
                <w:szCs w:val="21"/>
              </w:rPr>
              <w:t>通电上锁、断电开锁</w:t>
            </w:r>
            <w:r>
              <w:rPr>
                <w:rFonts w:hint="eastAsia" w:ascii="仿宋_GB2312" w:hAnsi="仿宋_GB2312" w:eastAsia="仿宋_GB2312" w:cs="仿宋_GB2312"/>
                <w:b w:val="0"/>
                <w:bCs w:val="0"/>
                <w:i w:val="0"/>
                <w:iCs w:val="0"/>
                <w:smallCaps w:val="0"/>
                <w:color w:val="000000"/>
                <w:sz w:val="21"/>
                <w:szCs w:val="21"/>
                <w:lang w:eastAsia="zh-CN"/>
              </w:rPr>
              <w:t>功能</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具备</w:t>
            </w:r>
            <w:r>
              <w:rPr>
                <w:rFonts w:ascii="仿宋_GB2312" w:hAnsi="仿宋_GB2312" w:eastAsia="仿宋_GB2312" w:cs="仿宋_GB2312"/>
                <w:b w:val="0"/>
                <w:bCs w:val="0"/>
                <w:i w:val="0"/>
                <w:iCs w:val="0"/>
                <w:smallCaps w:val="0"/>
                <w:color w:val="000000"/>
                <w:sz w:val="21"/>
                <w:szCs w:val="21"/>
              </w:rPr>
              <w:t>门状态信号输出</w:t>
            </w:r>
            <w:r>
              <w:rPr>
                <w:rFonts w:hint="eastAsia" w:ascii="仿宋_GB2312" w:hAnsi="仿宋_GB2312" w:eastAsia="仿宋_GB2312" w:cs="仿宋_GB2312"/>
                <w:b w:val="0"/>
                <w:bCs w:val="0"/>
                <w:i w:val="0"/>
                <w:iCs w:val="0"/>
                <w:smallCaps w:val="0"/>
                <w:color w:val="000000"/>
                <w:sz w:val="21"/>
                <w:szCs w:val="21"/>
                <w:lang w:eastAsia="zh-CN"/>
              </w:rPr>
              <w:t>功能。</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.最大拉力：≥280kg（600Lbs）。</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门禁管理设备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开门按钮</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1</w:t>
            </w:r>
            <w:r>
              <w:rPr>
                <w:rFonts w:ascii="仿宋_GB2312" w:hAnsi="仿宋_GB2312" w:eastAsia="仿宋_GB2312" w:cs="仿宋_GB2312"/>
                <w:b w:val="0"/>
                <w:bCs w:val="0"/>
                <w:i w:val="0"/>
                <w:iCs w:val="0"/>
                <w:smallCaps w:val="0"/>
                <w:color w:val="000000"/>
                <w:sz w:val="21"/>
                <w:szCs w:val="21"/>
              </w:rPr>
              <w:t>.工作温度：-20℃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80℃。</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.工作方式：点动型。</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.使用方法：按动开门。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门禁管理设备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IC感应卡</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eastAsia="zh-CN"/>
              </w:rPr>
            </w:pPr>
            <w:r>
              <w:rPr>
                <w:rFonts w:hint="default" w:ascii="仿宋_GB2312" w:hAnsi="仿宋_GB2312" w:eastAsia="仿宋_GB2312" w:cs="仿宋_GB2312"/>
                <w:b w:val="0"/>
                <w:bCs w:val="0"/>
                <w:i w:val="0"/>
                <w:iCs w:val="0"/>
                <w:smallCaps w:val="0"/>
                <w:color w:val="000000"/>
                <w:sz w:val="21"/>
                <w:szCs w:val="21"/>
                <w:lang w:eastAsia="zh-CN"/>
              </w:rPr>
              <w:t>具有刷卡进入功能。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门禁管理设备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单门门禁箱</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w:t>
            </w:r>
            <w:r>
              <w:rPr>
                <w:rFonts w:hint="eastAsia" w:ascii="仿宋_GB2312" w:hAnsi="仿宋_GB2312" w:eastAsia="仿宋_GB2312" w:cs="仿宋_GB2312"/>
                <w:b w:val="0"/>
                <w:bCs w:val="0"/>
                <w:i w:val="0"/>
                <w:iCs w:val="0"/>
                <w:smallCaps w:val="0"/>
                <w:color w:val="000000"/>
                <w:sz w:val="21"/>
                <w:szCs w:val="21"/>
                <w:lang w:eastAsia="zh-CN"/>
              </w:rPr>
              <w:t>带有</w:t>
            </w:r>
            <w:r>
              <w:rPr>
                <w:rFonts w:ascii="仿宋_GB2312" w:hAnsi="仿宋_GB2312" w:eastAsia="仿宋_GB2312" w:cs="仿宋_GB2312"/>
                <w:b w:val="0"/>
                <w:bCs w:val="0"/>
                <w:i w:val="0"/>
                <w:iCs w:val="0"/>
                <w:smallCaps w:val="0"/>
                <w:color w:val="000000"/>
                <w:sz w:val="21"/>
                <w:szCs w:val="21"/>
              </w:rPr>
              <w:t>专用电源。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门禁管理设备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门禁数据传输模块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实时监测门禁出入情况，与视频监控系统联动，出现报警弹出相应视频画面，并以短信、声光等形式报警。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防盗报警设备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红外探测器</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1</w:t>
            </w:r>
            <w:r>
              <w:rPr>
                <w:rFonts w:ascii="仿宋_GB2312" w:hAnsi="仿宋_GB2312" w:eastAsia="仿宋_GB2312" w:cs="仿宋_GB2312"/>
                <w:b w:val="0"/>
                <w:bCs w:val="0"/>
                <w:i w:val="0"/>
                <w:iCs w:val="0"/>
                <w:smallCaps w:val="0"/>
                <w:color w:val="000000"/>
                <w:sz w:val="21"/>
                <w:szCs w:val="21"/>
              </w:rPr>
              <w:t>.探测距离：≥10m。</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.探测角度：360°。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防盗报警设备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开关量采集模块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1.输入通道：≥16路。</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2.隔离：无。</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3.隔离电压：无。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防盗报警设备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红外报警数据传输模块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可任意设置时间段进行撤防和布防，在布防时间段内，当有非法闯入时，监控主系统立刻弹出相应的报警界面窗口，并可联动摄像机进行录像，同时监控主机自动拨打预设电话，实现电话语音报警的同时，也可实现短信、声光、邮件报警，通知管理人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区域漏水控制器</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1</w:t>
            </w:r>
            <w:r>
              <w:rPr>
                <w:rFonts w:ascii="仿宋_GB2312" w:hAnsi="仿宋_GB2312" w:eastAsia="仿宋_GB2312" w:cs="仿宋_GB2312"/>
                <w:b w:val="0"/>
                <w:bCs w:val="0"/>
                <w:i w:val="0"/>
                <w:iCs w:val="0"/>
                <w:smallCaps w:val="0"/>
                <w:color w:val="000000"/>
                <w:sz w:val="21"/>
                <w:szCs w:val="21"/>
              </w:rPr>
              <w:t>.响应时间≤1s，检测距离</w:t>
            </w:r>
            <w:r>
              <w:rPr>
                <w:rFonts w:hint="eastAsia" w:ascii="仿宋_GB2312" w:hAnsi="仿宋_GB2312" w:eastAsia="仿宋_GB2312" w:cs="仿宋_GB2312"/>
                <w:b w:val="0"/>
                <w:bCs w:val="0"/>
                <w:i w:val="0"/>
                <w:iCs w:val="0"/>
                <w:smallCaps w:val="0"/>
                <w:color w:val="000000"/>
                <w:sz w:val="21"/>
                <w:szCs w:val="21"/>
                <w:lang w:val="en-US" w:eastAsia="zh-CN"/>
              </w:rPr>
              <w:t>≥1</w:t>
            </w:r>
            <w:r>
              <w:rPr>
                <w:rFonts w:ascii="仿宋_GB2312" w:hAnsi="仿宋_GB2312" w:eastAsia="仿宋_GB2312" w:cs="仿宋_GB2312"/>
                <w:b w:val="0"/>
                <w:bCs w:val="0"/>
                <w:i w:val="0"/>
                <w:iCs w:val="0"/>
                <w:smallCaps w:val="0"/>
                <w:color w:val="000000"/>
                <w:sz w:val="21"/>
                <w:szCs w:val="21"/>
              </w:rPr>
              <w:t>00m。</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.工作温度：-40℃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70℃；</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工作湿度：0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 xml:space="preserve"> 95%RH（无冷凝）。</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防水接线盒</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≤160mm</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160mm</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90mm</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漏水感应线</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1.电缆长度：不小于9米</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2.暴露温度：</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85℃</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3.报警泄漏量：线缆接触液体最小2cm。</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.符合能在低温（-20℃）、高温（50℃）环境下稳定正常工作不低于2小时的质量要求。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漏水固定胶贴</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具有固定漏水感应线功能。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漏水监测设备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漏水数据传输模块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实时监测漏水状态，具备漏水画面弹出、短信报警功能。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驱鼠设备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超声波驱鼠器</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1</w:t>
            </w:r>
            <w:r>
              <w:rPr>
                <w:rFonts w:ascii="仿宋_GB2312" w:hAnsi="仿宋_GB2312" w:eastAsia="仿宋_GB2312" w:cs="仿宋_GB2312"/>
                <w:b w:val="0"/>
                <w:bCs w:val="0"/>
                <w:i w:val="0"/>
                <w:iCs w:val="0"/>
                <w:smallCaps w:val="0"/>
                <w:color w:val="000000"/>
                <w:sz w:val="21"/>
                <w:szCs w:val="21"/>
              </w:rPr>
              <w:t>.消耗功率：小于5W。</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.超声波频率：</w:t>
            </w:r>
            <w:r>
              <w:rPr>
                <w:rFonts w:ascii="仿宋_GB2312" w:hAnsi="仿宋_GB2312" w:eastAsia="仿宋_GB2312" w:cs="仿宋_GB2312"/>
                <w:b w:val="0"/>
                <w:bCs w:val="0"/>
                <w:i w:val="0"/>
                <w:iCs w:val="0"/>
                <w:smallCaps w:val="0"/>
                <w:color w:val="000000"/>
                <w:sz w:val="21"/>
                <w:szCs w:val="21"/>
                <w:highlight w:val="none"/>
              </w:rPr>
              <w:t>22-35KHz。</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驱鼠设备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超声波驱鼠数据传输模块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具备</w:t>
            </w:r>
            <w:r>
              <w:rPr>
                <w:rFonts w:ascii="仿宋_GB2312" w:hAnsi="仿宋_GB2312" w:eastAsia="仿宋_GB2312" w:cs="仿宋_GB2312"/>
                <w:b w:val="0"/>
                <w:bCs w:val="0"/>
                <w:i w:val="0"/>
                <w:iCs w:val="0"/>
                <w:smallCaps w:val="0"/>
                <w:color w:val="000000"/>
                <w:sz w:val="21"/>
                <w:szCs w:val="21"/>
              </w:rPr>
              <w:t>远程控制超声波除鼠器</w:t>
            </w:r>
            <w:r>
              <w:rPr>
                <w:rFonts w:hint="eastAsia" w:ascii="仿宋_GB2312" w:hAnsi="仿宋_GB2312" w:eastAsia="仿宋_GB2312" w:cs="仿宋_GB2312"/>
                <w:b w:val="0"/>
                <w:bCs w:val="0"/>
                <w:i w:val="0"/>
                <w:iCs w:val="0"/>
                <w:smallCaps w:val="0"/>
                <w:color w:val="000000"/>
                <w:sz w:val="21"/>
                <w:szCs w:val="21"/>
                <w:lang w:eastAsia="zh-CN"/>
              </w:rPr>
              <w:t>功能</w:t>
            </w:r>
            <w:r>
              <w:rPr>
                <w:rFonts w:hint="default" w:ascii="仿宋_GB2312" w:hAnsi="仿宋_GB2312" w:eastAsia="仿宋_GB2312" w:cs="仿宋_GB2312"/>
                <w:b w:val="0"/>
                <w:bCs w:val="0"/>
                <w:i w:val="0"/>
                <w:iCs w:val="0"/>
                <w:smallCaps w:val="0"/>
                <w:color w:val="000000"/>
                <w:sz w:val="21"/>
                <w:szCs w:val="21"/>
                <w:lang w:val="en" w:eastAsia="zh-CN"/>
              </w:rPr>
              <w:t>,</w:t>
            </w:r>
            <w:r>
              <w:rPr>
                <w:rFonts w:ascii="仿宋_GB2312" w:hAnsi="仿宋_GB2312" w:eastAsia="仿宋_GB2312" w:cs="仿宋_GB2312"/>
                <w:b w:val="0"/>
                <w:bCs w:val="0"/>
                <w:i w:val="0"/>
                <w:iCs w:val="0"/>
                <w:smallCaps w:val="0"/>
                <w:color w:val="000000"/>
                <w:sz w:val="21"/>
                <w:szCs w:val="21"/>
              </w:rPr>
              <w:t>实现晚上无人时自动工作，高效驱鼠。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default" w:ascii="仿宋_GB2312" w:hAnsi="仿宋_GB2312" w:eastAsia="仿宋_GB2312" w:cs="仿宋_GB2312"/>
                <w:b w:val="0"/>
                <w:bCs w:val="0"/>
                <w:i w:val="0"/>
                <w:iCs w:val="0"/>
                <w:smallCaps w:val="0"/>
                <w:color w:val="000000"/>
                <w:sz w:val="21"/>
                <w:szCs w:val="21"/>
                <w:lang w:val="en"/>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火情报警设备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开关量采集模块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1.输入通道：≥16路。</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2.隔离：无。</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3.隔离电压：无。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火情报警设备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消防数据传输模块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当出现火警信号时，</w:t>
            </w:r>
            <w:r>
              <w:rPr>
                <w:rFonts w:hint="eastAsia" w:ascii="仿宋_GB2312" w:hAnsi="仿宋_GB2312" w:eastAsia="仿宋_GB2312" w:cs="仿宋_GB2312"/>
                <w:b w:val="0"/>
                <w:bCs w:val="0"/>
                <w:i w:val="0"/>
                <w:iCs w:val="0"/>
                <w:smallCaps w:val="0"/>
                <w:color w:val="000000"/>
                <w:sz w:val="21"/>
                <w:szCs w:val="21"/>
                <w:lang w:eastAsia="zh-CN"/>
              </w:rPr>
              <w:t>发出</w:t>
            </w:r>
            <w:r>
              <w:rPr>
                <w:rFonts w:ascii="仿宋_GB2312" w:hAnsi="仿宋_GB2312" w:eastAsia="仿宋_GB2312" w:cs="仿宋_GB2312"/>
                <w:b w:val="0"/>
                <w:bCs w:val="0"/>
                <w:i w:val="0"/>
                <w:iCs w:val="0"/>
                <w:smallCaps w:val="0"/>
                <w:color w:val="000000"/>
                <w:sz w:val="21"/>
                <w:szCs w:val="21"/>
              </w:rPr>
              <w:t>最高级别报警。系统立刻弹出相应的报警窗口，与门禁</w:t>
            </w:r>
            <w:r>
              <w:rPr>
                <w:rFonts w:hint="eastAsia" w:ascii="仿宋_GB2312" w:hAnsi="仿宋_GB2312" w:eastAsia="仿宋_GB2312" w:cs="仿宋_GB2312"/>
                <w:b w:val="0"/>
                <w:bCs w:val="0"/>
                <w:i w:val="0"/>
                <w:iCs w:val="0"/>
                <w:smallCaps w:val="0"/>
                <w:color w:val="000000"/>
                <w:sz w:val="21"/>
                <w:szCs w:val="21"/>
                <w:lang w:eastAsia="zh-CN"/>
              </w:rPr>
              <w:t>设备</w:t>
            </w:r>
            <w:r>
              <w:rPr>
                <w:rFonts w:ascii="仿宋_GB2312" w:hAnsi="仿宋_GB2312" w:eastAsia="仿宋_GB2312" w:cs="仿宋_GB2312"/>
                <w:b w:val="0"/>
                <w:bCs w:val="0"/>
                <w:i w:val="0"/>
                <w:iCs w:val="0"/>
                <w:smallCaps w:val="0"/>
                <w:color w:val="000000"/>
                <w:sz w:val="21"/>
                <w:szCs w:val="21"/>
              </w:rPr>
              <w:t>联动，打开所有的门禁锁。监控</w:t>
            </w:r>
            <w:r>
              <w:rPr>
                <w:rFonts w:hint="eastAsia" w:ascii="仿宋_GB2312" w:hAnsi="仿宋_GB2312" w:eastAsia="仿宋_GB2312" w:cs="仿宋_GB2312"/>
                <w:b w:val="0"/>
                <w:bCs w:val="0"/>
                <w:i w:val="0"/>
                <w:iCs w:val="0"/>
                <w:smallCaps w:val="0"/>
                <w:color w:val="000000"/>
                <w:sz w:val="21"/>
                <w:szCs w:val="21"/>
                <w:lang w:eastAsia="zh-CN"/>
              </w:rPr>
              <w:t>设备</w:t>
            </w:r>
            <w:r>
              <w:rPr>
                <w:rFonts w:ascii="仿宋_GB2312" w:hAnsi="仿宋_GB2312" w:eastAsia="仿宋_GB2312" w:cs="仿宋_GB2312"/>
                <w:b w:val="0"/>
                <w:bCs w:val="0"/>
                <w:i w:val="0"/>
                <w:iCs w:val="0"/>
                <w:smallCaps w:val="0"/>
                <w:color w:val="000000"/>
                <w:sz w:val="21"/>
                <w:szCs w:val="21"/>
              </w:rPr>
              <w:t>立刻弹出相应的报警界面窗口，同时监控主机自动拨打预设电话，实现电话语音报警的同时，也可实现短信、声光、邮件报警，通知管理人员。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R</w:t>
            </w:r>
            <w:r>
              <w:rPr>
                <w:rFonts w:ascii="仿宋_GB2312" w:hAnsi="仿宋_GB2312" w:eastAsia="仿宋_GB2312" w:cs="仿宋_GB2312"/>
                <w:b w:val="0"/>
                <w:bCs w:val="0"/>
                <w:i w:val="0"/>
                <w:iCs w:val="0"/>
                <w:smallCaps w:val="0"/>
                <w:color w:val="000000"/>
                <w:sz w:val="21"/>
                <w:szCs w:val="21"/>
              </w:rPr>
              <w:t>FID管理设备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档案标签</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1.功能要求：</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lang w:val="en-US" w:eastAsia="zh-CN"/>
              </w:rPr>
              <w:t>1</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具有不可改写的唯一序列号（UID）。</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标签采用AFI位或EAS位作为防盗的安全标志方法,标志位可自由修改。</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标签为单面不干胶，可打印立案号、归档号等信息。</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2.技术要求：</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lang w:val="en-US" w:eastAsia="zh-CN"/>
              </w:rPr>
              <w:t>1</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工作频率</w:t>
            </w:r>
            <w:r>
              <w:rPr>
                <w:rFonts w:hint="eastAsia" w:ascii="仿宋_GB2312" w:hAnsi="仿宋_GB2312" w:eastAsia="仿宋_GB2312" w:cs="仿宋_GB2312"/>
                <w:b w:val="0"/>
                <w:bCs w:val="0"/>
                <w:i w:val="0"/>
                <w:iCs w:val="0"/>
                <w:smallCaps w:val="0"/>
                <w:color w:val="000000"/>
                <w:sz w:val="21"/>
                <w:szCs w:val="21"/>
                <w:lang w:eastAsia="zh-CN"/>
              </w:rPr>
              <w:t>为超高频</w:t>
            </w:r>
            <w:r>
              <w:rPr>
                <w:rFonts w:ascii="仿宋_GB2312" w:hAnsi="仿宋_GB2312" w:eastAsia="仿宋_GB2312" w:cs="仿宋_GB2312"/>
                <w:b w:val="0"/>
                <w:bCs w:val="0"/>
                <w:i w:val="0"/>
                <w:iCs w:val="0"/>
                <w:smallCaps w:val="0"/>
                <w:color w:val="000000"/>
                <w:sz w:val="21"/>
                <w:szCs w:val="21"/>
                <w:highlight w:val="none"/>
              </w:rPr>
              <w:t>。</w:t>
            </w:r>
            <w:r>
              <w:rPr>
                <w:rFonts w:ascii="仿宋_GB2312" w:hAnsi="仿宋_GB2312" w:eastAsia="仿宋_GB2312" w:cs="仿宋_GB2312"/>
                <w:b w:val="0"/>
                <w:bCs w:val="0"/>
                <w:i w:val="0"/>
                <w:iCs w:val="0"/>
                <w:smallCaps w:val="0"/>
                <w:color w:val="000000"/>
                <w:sz w:val="21"/>
                <w:szCs w:val="21"/>
                <w:highlight w:val="none"/>
              </w:rPr>
              <w:br w:type="textWrapping"/>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lang w:val="en-US" w:eastAsia="zh-CN"/>
              </w:rPr>
              <w:t>2</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存储温度：-20℃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60℃。</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使用寿命：&gt;10年、10万次读写。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RFID管理设备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层架标签</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1.工作频率</w:t>
            </w:r>
            <w:r>
              <w:rPr>
                <w:rFonts w:hint="eastAsia" w:ascii="仿宋_GB2312" w:hAnsi="仿宋_GB2312" w:eastAsia="仿宋_GB2312" w:cs="仿宋_GB2312"/>
                <w:b w:val="0"/>
                <w:bCs w:val="0"/>
                <w:i w:val="0"/>
                <w:iCs w:val="0"/>
                <w:smallCaps w:val="0"/>
                <w:color w:val="000000"/>
                <w:sz w:val="21"/>
                <w:szCs w:val="21"/>
                <w:lang w:eastAsia="zh-CN"/>
              </w:rPr>
              <w:t>为超高频</w:t>
            </w:r>
            <w:r>
              <w:rPr>
                <w:rFonts w:ascii="仿宋_GB2312" w:hAnsi="仿宋_GB2312" w:eastAsia="仿宋_GB2312" w:cs="仿宋_GB2312"/>
                <w:b w:val="0"/>
                <w:bCs w:val="0"/>
                <w:i w:val="0"/>
                <w:iCs w:val="0"/>
                <w:smallCaps w:val="0"/>
                <w:color w:val="000000"/>
                <w:sz w:val="21"/>
                <w:szCs w:val="21"/>
                <w:highlight w:val="none"/>
              </w:rPr>
              <w:t>。</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.安装到金属层架板后，读取距离≥10cm。</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.环境温度：-20℃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50℃。</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.存储温度：-20℃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60℃。</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5</w:t>
            </w:r>
            <w:r>
              <w:rPr>
                <w:rFonts w:ascii="仿宋_GB2312" w:hAnsi="仿宋_GB2312" w:eastAsia="仿宋_GB2312" w:cs="仿宋_GB2312"/>
                <w:b w:val="0"/>
                <w:bCs w:val="0"/>
                <w:i w:val="0"/>
                <w:iCs w:val="0"/>
                <w:smallCaps w:val="0"/>
                <w:color w:val="000000"/>
                <w:sz w:val="21"/>
                <w:szCs w:val="21"/>
              </w:rPr>
              <w:t>.使用寿命：&gt;10年、10万次读写。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RFID管理设备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RFID读取器</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default" w:ascii="仿宋_GB2312" w:hAnsi="仿宋_GB2312" w:eastAsia="仿宋_GB2312" w:cs="仿宋_GB2312"/>
                <w:b w:val="0"/>
                <w:bCs w:val="0"/>
                <w:i w:val="0"/>
                <w:iCs w:val="0"/>
                <w:smallCaps w:val="0"/>
                <w:color w:val="000000"/>
                <w:sz w:val="21"/>
                <w:szCs w:val="21"/>
                <w:lang w:val="en"/>
              </w:rPr>
              <w:t>1.</w:t>
            </w:r>
            <w:r>
              <w:rPr>
                <w:rFonts w:ascii="仿宋_GB2312" w:hAnsi="仿宋_GB2312" w:eastAsia="仿宋_GB2312" w:cs="仿宋_GB2312"/>
                <w:b w:val="0"/>
                <w:bCs w:val="0"/>
                <w:i w:val="0"/>
                <w:iCs w:val="0"/>
                <w:smallCaps w:val="0"/>
                <w:color w:val="000000"/>
                <w:sz w:val="21"/>
                <w:szCs w:val="21"/>
              </w:rPr>
              <w:t>具备标签转换功能，可将档案的档号等信息写入RFID标签。</w:t>
            </w:r>
            <w:r>
              <w:rPr>
                <w:rFonts w:ascii="仿宋_GB2312" w:hAnsi="仿宋_GB2312" w:eastAsia="仿宋_GB2312" w:cs="仿宋_GB2312"/>
                <w:b w:val="0"/>
                <w:bCs w:val="0"/>
                <w:i w:val="0"/>
                <w:iCs w:val="0"/>
                <w:smallCaps w:val="0"/>
                <w:color w:val="000000"/>
                <w:sz w:val="21"/>
                <w:szCs w:val="21"/>
              </w:rPr>
              <w:br w:type="textWrapping"/>
            </w:r>
            <w:r>
              <w:rPr>
                <w:rFonts w:hint="default" w:ascii="仿宋_GB2312" w:hAnsi="仿宋_GB2312" w:eastAsia="仿宋_GB2312" w:cs="仿宋_GB2312"/>
                <w:b w:val="0"/>
                <w:bCs w:val="0"/>
                <w:i w:val="0"/>
                <w:iCs w:val="0"/>
                <w:smallCaps w:val="0"/>
                <w:color w:val="000000"/>
                <w:sz w:val="21"/>
                <w:szCs w:val="21"/>
                <w:lang w:val="en"/>
              </w:rPr>
              <w:t>2.</w:t>
            </w:r>
            <w:r>
              <w:rPr>
                <w:rFonts w:ascii="仿宋_GB2312" w:hAnsi="仿宋_GB2312" w:eastAsia="仿宋_GB2312" w:cs="仿宋_GB2312"/>
                <w:b w:val="0"/>
                <w:bCs w:val="0"/>
                <w:i w:val="0"/>
                <w:iCs w:val="0"/>
                <w:smallCaps w:val="0"/>
                <w:color w:val="000000"/>
                <w:sz w:val="21"/>
                <w:szCs w:val="21"/>
              </w:rPr>
              <w:t>支持档案的借阅、归还、续借功能。</w:t>
            </w:r>
            <w:r>
              <w:rPr>
                <w:rFonts w:ascii="仿宋_GB2312" w:hAnsi="仿宋_GB2312" w:eastAsia="仿宋_GB2312" w:cs="仿宋_GB2312"/>
                <w:b w:val="0"/>
                <w:bCs w:val="0"/>
                <w:i w:val="0"/>
                <w:iCs w:val="0"/>
                <w:smallCaps w:val="0"/>
                <w:color w:val="000000"/>
                <w:sz w:val="21"/>
                <w:szCs w:val="21"/>
              </w:rPr>
              <w:br w:type="textWrapping"/>
            </w:r>
            <w:r>
              <w:rPr>
                <w:rFonts w:hint="default" w:ascii="仿宋_GB2312" w:hAnsi="仿宋_GB2312" w:eastAsia="仿宋_GB2312" w:cs="仿宋_GB2312"/>
                <w:b w:val="0"/>
                <w:bCs w:val="0"/>
                <w:i w:val="0"/>
                <w:iCs w:val="0"/>
                <w:smallCaps w:val="0"/>
                <w:color w:val="000000"/>
                <w:sz w:val="21"/>
                <w:szCs w:val="21"/>
                <w:lang w:val="en"/>
              </w:rPr>
              <w:t>3.</w:t>
            </w:r>
            <w:r>
              <w:rPr>
                <w:rFonts w:ascii="仿宋_GB2312" w:hAnsi="仿宋_GB2312" w:eastAsia="仿宋_GB2312" w:cs="仿宋_GB2312"/>
                <w:b w:val="0"/>
                <w:bCs w:val="0"/>
                <w:i w:val="0"/>
                <w:iCs w:val="0"/>
                <w:smallCaps w:val="0"/>
                <w:color w:val="000000"/>
                <w:sz w:val="21"/>
                <w:szCs w:val="21"/>
              </w:rPr>
              <w:t>根据</w:t>
            </w:r>
            <w:r>
              <w:rPr>
                <w:rFonts w:hint="eastAsia" w:ascii="仿宋_GB2312" w:hAnsi="仿宋_GB2312" w:eastAsia="仿宋_GB2312" w:cs="仿宋_GB2312"/>
                <w:b w:val="0"/>
                <w:bCs w:val="0"/>
                <w:i w:val="0"/>
                <w:iCs w:val="0"/>
                <w:smallCaps w:val="0"/>
                <w:color w:val="000000"/>
                <w:sz w:val="21"/>
                <w:szCs w:val="21"/>
                <w:lang w:eastAsia="zh-CN"/>
              </w:rPr>
              <w:t>卷</w:t>
            </w:r>
            <w:r>
              <w:rPr>
                <w:rFonts w:ascii="仿宋_GB2312" w:hAnsi="仿宋_GB2312" w:eastAsia="仿宋_GB2312" w:cs="仿宋_GB2312"/>
                <w:b w:val="0"/>
                <w:bCs w:val="0"/>
                <w:i w:val="0"/>
                <w:iCs w:val="0"/>
                <w:smallCaps w:val="0"/>
                <w:color w:val="000000"/>
                <w:sz w:val="21"/>
                <w:szCs w:val="21"/>
              </w:rPr>
              <w:t>宗号、案卷号、目录号等关键信息，进行档案的检索。</w:t>
            </w:r>
            <w:r>
              <w:rPr>
                <w:rFonts w:ascii="仿宋_GB2312" w:hAnsi="仿宋_GB2312" w:eastAsia="仿宋_GB2312" w:cs="仿宋_GB2312"/>
                <w:b w:val="0"/>
                <w:bCs w:val="0"/>
                <w:i w:val="0"/>
                <w:iCs w:val="0"/>
                <w:smallCaps w:val="0"/>
                <w:color w:val="000000"/>
                <w:sz w:val="21"/>
                <w:szCs w:val="21"/>
              </w:rPr>
              <w:br w:type="textWrapping"/>
            </w:r>
            <w:r>
              <w:rPr>
                <w:rFonts w:hint="default" w:ascii="仿宋_GB2312" w:hAnsi="仿宋_GB2312" w:eastAsia="仿宋_GB2312" w:cs="仿宋_GB2312"/>
                <w:b w:val="0"/>
                <w:bCs w:val="0"/>
                <w:i w:val="0"/>
                <w:iCs w:val="0"/>
                <w:smallCaps w:val="0"/>
                <w:color w:val="000000"/>
                <w:sz w:val="21"/>
                <w:szCs w:val="21"/>
                <w:lang w:val="en"/>
              </w:rPr>
              <w:t>4.</w:t>
            </w:r>
            <w:r>
              <w:rPr>
                <w:rFonts w:hint="eastAsia" w:ascii="仿宋_GB2312" w:hAnsi="仿宋_GB2312" w:eastAsia="仿宋_GB2312" w:cs="仿宋_GB2312"/>
                <w:b w:val="0"/>
                <w:bCs w:val="0"/>
                <w:i w:val="0"/>
                <w:iCs w:val="0"/>
                <w:smallCaps w:val="0"/>
                <w:color w:val="000000"/>
                <w:sz w:val="21"/>
                <w:szCs w:val="21"/>
                <w:lang w:val="en" w:eastAsia="zh-CN"/>
              </w:rPr>
              <w:t>能够</w:t>
            </w:r>
            <w:r>
              <w:rPr>
                <w:rFonts w:ascii="仿宋_GB2312" w:hAnsi="仿宋_GB2312" w:eastAsia="仿宋_GB2312" w:cs="仿宋_GB2312"/>
                <w:b w:val="0"/>
                <w:bCs w:val="0"/>
                <w:i w:val="0"/>
                <w:iCs w:val="0"/>
                <w:smallCaps w:val="0"/>
                <w:color w:val="000000"/>
                <w:sz w:val="21"/>
                <w:szCs w:val="21"/>
              </w:rPr>
              <w:t>非接触式的快速识别粘贴在档案上的RFID标签，可同时读取多本档案。</w:t>
            </w:r>
            <w:r>
              <w:rPr>
                <w:rFonts w:ascii="仿宋_GB2312" w:hAnsi="仿宋_GB2312" w:eastAsia="仿宋_GB2312" w:cs="仿宋_GB2312"/>
                <w:b w:val="0"/>
                <w:bCs w:val="0"/>
                <w:i w:val="0"/>
                <w:iCs w:val="0"/>
                <w:smallCaps w:val="0"/>
                <w:color w:val="000000"/>
                <w:sz w:val="21"/>
                <w:szCs w:val="21"/>
              </w:rPr>
              <w:br w:type="textWrapping"/>
            </w:r>
            <w:r>
              <w:rPr>
                <w:rFonts w:hint="default" w:ascii="仿宋_GB2312" w:hAnsi="仿宋_GB2312" w:eastAsia="仿宋_GB2312" w:cs="仿宋_GB2312"/>
                <w:b w:val="0"/>
                <w:bCs w:val="0"/>
                <w:i w:val="0"/>
                <w:iCs w:val="0"/>
                <w:smallCaps w:val="0"/>
                <w:color w:val="000000"/>
                <w:sz w:val="21"/>
                <w:szCs w:val="21"/>
                <w:lang w:val="en"/>
              </w:rPr>
              <w:t>5.</w:t>
            </w:r>
            <w:r>
              <w:rPr>
                <w:rFonts w:hint="eastAsia" w:ascii="仿宋_GB2312" w:hAnsi="仿宋_GB2312" w:eastAsia="仿宋_GB2312" w:cs="仿宋_GB2312"/>
                <w:b w:val="0"/>
                <w:bCs w:val="0"/>
                <w:i w:val="0"/>
                <w:iCs w:val="0"/>
                <w:smallCaps w:val="0"/>
                <w:color w:val="000000"/>
                <w:sz w:val="21"/>
                <w:szCs w:val="21"/>
                <w:lang w:val="en" w:eastAsia="zh-CN"/>
              </w:rPr>
              <w:t>能够</w:t>
            </w:r>
            <w:r>
              <w:rPr>
                <w:rFonts w:ascii="仿宋_GB2312" w:hAnsi="仿宋_GB2312" w:eastAsia="仿宋_GB2312" w:cs="仿宋_GB2312"/>
                <w:b w:val="0"/>
                <w:bCs w:val="0"/>
                <w:i w:val="0"/>
                <w:iCs w:val="0"/>
                <w:smallCaps w:val="0"/>
                <w:color w:val="000000"/>
                <w:sz w:val="21"/>
                <w:szCs w:val="21"/>
              </w:rPr>
              <w:t>对档案标签</w:t>
            </w:r>
            <w:r>
              <w:rPr>
                <w:rFonts w:hint="eastAsia" w:ascii="仿宋_GB2312" w:hAnsi="仿宋_GB2312" w:eastAsia="仿宋_GB2312" w:cs="仿宋_GB2312"/>
                <w:b w:val="0"/>
                <w:bCs w:val="0"/>
                <w:i w:val="0"/>
                <w:iCs w:val="0"/>
                <w:smallCaps w:val="0"/>
                <w:color w:val="000000"/>
                <w:sz w:val="21"/>
                <w:szCs w:val="21"/>
                <w:lang w:eastAsia="zh-CN"/>
              </w:rPr>
              <w:t>防</w:t>
            </w:r>
            <w:r>
              <w:rPr>
                <w:rFonts w:ascii="仿宋_GB2312" w:hAnsi="仿宋_GB2312" w:eastAsia="仿宋_GB2312" w:cs="仿宋_GB2312"/>
                <w:b w:val="0"/>
                <w:bCs w:val="0"/>
                <w:i w:val="0"/>
                <w:iCs w:val="0"/>
                <w:smallCaps w:val="0"/>
                <w:color w:val="000000"/>
                <w:sz w:val="21"/>
                <w:szCs w:val="21"/>
              </w:rPr>
              <w:t>盗位进行复位或置位。</w:t>
            </w:r>
            <w:r>
              <w:rPr>
                <w:rFonts w:ascii="仿宋_GB2312" w:hAnsi="仿宋_GB2312" w:eastAsia="仿宋_GB2312" w:cs="仿宋_GB2312"/>
                <w:b w:val="0"/>
                <w:bCs w:val="0"/>
                <w:i w:val="0"/>
                <w:iCs w:val="0"/>
                <w:smallCaps w:val="0"/>
                <w:color w:val="000000"/>
                <w:sz w:val="21"/>
                <w:szCs w:val="21"/>
              </w:rPr>
              <w:br w:type="textWrapping"/>
            </w:r>
            <w:r>
              <w:rPr>
                <w:rFonts w:hint="default" w:ascii="仿宋_GB2312" w:hAnsi="仿宋_GB2312" w:eastAsia="仿宋_GB2312" w:cs="仿宋_GB2312"/>
                <w:b w:val="0"/>
                <w:bCs w:val="0"/>
                <w:i w:val="0"/>
                <w:iCs w:val="0"/>
                <w:smallCaps w:val="0"/>
                <w:color w:val="000000"/>
                <w:sz w:val="21"/>
                <w:szCs w:val="21"/>
                <w:lang w:val="en"/>
              </w:rPr>
              <w:t>6.</w:t>
            </w:r>
            <w:r>
              <w:rPr>
                <w:rFonts w:ascii="仿宋_GB2312" w:hAnsi="仿宋_GB2312" w:eastAsia="仿宋_GB2312" w:cs="仿宋_GB2312"/>
                <w:b w:val="0"/>
                <w:bCs w:val="0"/>
                <w:i w:val="0"/>
                <w:iCs w:val="0"/>
                <w:smallCaps w:val="0"/>
                <w:color w:val="000000"/>
                <w:sz w:val="21"/>
                <w:szCs w:val="21"/>
              </w:rPr>
              <w:t>提供设备配套驱动程序文件、相关档案业务应用程序文件。</w:t>
            </w:r>
            <w:r>
              <w:rPr>
                <w:rFonts w:ascii="仿宋_GB2312" w:hAnsi="仿宋_GB2312" w:eastAsia="仿宋_GB2312" w:cs="仿宋_GB2312"/>
                <w:b w:val="0"/>
                <w:bCs w:val="0"/>
                <w:i w:val="0"/>
                <w:iCs w:val="0"/>
                <w:smallCaps w:val="0"/>
                <w:color w:val="000000"/>
                <w:sz w:val="21"/>
                <w:szCs w:val="21"/>
              </w:rPr>
              <w:br w:type="textWrapping"/>
            </w:r>
            <w:r>
              <w:rPr>
                <w:rFonts w:hint="default" w:ascii="仿宋_GB2312" w:hAnsi="仿宋_GB2312" w:eastAsia="仿宋_GB2312" w:cs="仿宋_GB2312"/>
                <w:b w:val="0"/>
                <w:bCs w:val="0"/>
                <w:i w:val="0"/>
                <w:iCs w:val="0"/>
                <w:smallCaps w:val="0"/>
                <w:color w:val="000000"/>
                <w:sz w:val="21"/>
                <w:szCs w:val="21"/>
                <w:lang w:val="en"/>
              </w:rPr>
              <w:t>7.</w:t>
            </w:r>
            <w:r>
              <w:rPr>
                <w:rFonts w:ascii="仿宋_GB2312" w:hAnsi="仿宋_GB2312" w:eastAsia="仿宋_GB2312" w:cs="仿宋_GB2312"/>
                <w:b w:val="0"/>
                <w:bCs w:val="0"/>
                <w:i w:val="0"/>
                <w:iCs w:val="0"/>
                <w:smallCaps w:val="0"/>
                <w:color w:val="000000"/>
                <w:sz w:val="21"/>
                <w:szCs w:val="21"/>
              </w:rPr>
              <w:t>工作频率</w:t>
            </w:r>
            <w:r>
              <w:rPr>
                <w:rFonts w:hint="eastAsia" w:ascii="仿宋_GB2312" w:hAnsi="仿宋_GB2312" w:eastAsia="仿宋_GB2312" w:cs="仿宋_GB2312"/>
                <w:b w:val="0"/>
                <w:bCs w:val="0"/>
                <w:i w:val="0"/>
                <w:iCs w:val="0"/>
                <w:smallCaps w:val="0"/>
                <w:color w:val="000000"/>
                <w:sz w:val="21"/>
                <w:szCs w:val="21"/>
                <w:lang w:eastAsia="zh-CN"/>
              </w:rPr>
              <w:t>为超高频</w:t>
            </w: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RFID管理设备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PDA手持式盘库机</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1.工作频率</w:t>
            </w:r>
            <w:r>
              <w:rPr>
                <w:rFonts w:hint="eastAsia" w:ascii="仿宋_GB2312" w:hAnsi="仿宋_GB2312" w:eastAsia="仿宋_GB2312" w:cs="仿宋_GB2312"/>
                <w:b w:val="0"/>
                <w:bCs w:val="0"/>
                <w:i w:val="0"/>
                <w:iCs w:val="0"/>
                <w:smallCaps w:val="0"/>
                <w:color w:val="000000"/>
                <w:sz w:val="21"/>
                <w:szCs w:val="21"/>
                <w:lang w:eastAsia="zh-CN"/>
              </w:rPr>
              <w:t>为超高频。</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.电池容量：工作时间&gt;8小时，待机时间&gt;300小时。</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.群读速率：&gt;200标签每秒。</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.工作温度：-20℃</w:t>
            </w:r>
            <w:r>
              <w:rPr>
                <w:rFonts w:hint="eastAsia" w:ascii="仿宋_GB2312" w:hAnsi="仿宋_GB2312" w:eastAsia="仿宋_GB2312" w:cs="仿宋_GB2312"/>
                <w:b w:val="0"/>
                <w:bCs w:val="0"/>
                <w:i w:val="0"/>
                <w:iCs w:val="0"/>
                <w:smallCaps w:val="0"/>
                <w:color w:val="000000"/>
                <w:sz w:val="21"/>
                <w:szCs w:val="21"/>
                <w:lang w:val="en-US" w:eastAsia="zh-CN"/>
              </w:rPr>
              <w:t>-5</w:t>
            </w:r>
            <w:r>
              <w:rPr>
                <w:rFonts w:ascii="仿宋_GB2312" w:hAnsi="仿宋_GB2312" w:eastAsia="仿宋_GB2312" w:cs="仿宋_GB2312"/>
                <w:b w:val="0"/>
                <w:bCs w:val="0"/>
                <w:i w:val="0"/>
                <w:iCs w:val="0"/>
                <w:smallCaps w:val="0"/>
                <w:color w:val="000000"/>
                <w:sz w:val="21"/>
                <w:szCs w:val="21"/>
              </w:rPr>
              <w:t>0℃。</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5</w:t>
            </w:r>
            <w:r>
              <w:rPr>
                <w:rFonts w:ascii="仿宋_GB2312" w:hAnsi="仿宋_GB2312" w:eastAsia="仿宋_GB2312" w:cs="仿宋_GB2312"/>
                <w:b w:val="0"/>
                <w:bCs w:val="0"/>
                <w:i w:val="0"/>
                <w:iCs w:val="0"/>
                <w:smallCaps w:val="0"/>
                <w:color w:val="000000"/>
                <w:sz w:val="21"/>
                <w:szCs w:val="21"/>
              </w:rPr>
              <w:t>.存储温度：-40℃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70℃。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RFID管理设备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门禁</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1.具备RFID标签检测与防盗报警功能</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w:t>
            </w:r>
            <w:r>
              <w:rPr>
                <w:rFonts w:hint="default" w:ascii="仿宋_GB2312" w:hAnsi="仿宋_GB2312" w:eastAsia="仿宋_GB2312" w:cs="仿宋_GB2312"/>
                <w:b w:val="0"/>
                <w:bCs w:val="0"/>
                <w:i w:val="0"/>
                <w:iCs w:val="0"/>
                <w:smallCaps w:val="0"/>
                <w:color w:val="000000"/>
                <w:sz w:val="21"/>
                <w:szCs w:val="21"/>
                <w:lang w:val="en" w:eastAsia="zh-CN"/>
              </w:rPr>
              <w:t>.</w:t>
            </w:r>
            <w:r>
              <w:rPr>
                <w:rFonts w:ascii="仿宋_GB2312" w:hAnsi="仿宋_GB2312" w:eastAsia="仿宋_GB2312" w:cs="仿宋_GB2312"/>
                <w:b w:val="0"/>
                <w:bCs w:val="0"/>
                <w:i w:val="0"/>
                <w:iCs w:val="0"/>
                <w:smallCaps w:val="0"/>
                <w:color w:val="000000"/>
                <w:sz w:val="21"/>
                <w:szCs w:val="21"/>
              </w:rPr>
              <w:t>具备监控</w:t>
            </w:r>
            <w:r>
              <w:rPr>
                <w:rFonts w:hint="eastAsia" w:ascii="仿宋_GB2312" w:hAnsi="仿宋_GB2312" w:eastAsia="仿宋_GB2312" w:cs="仿宋_GB2312"/>
                <w:b w:val="0"/>
                <w:bCs w:val="0"/>
                <w:i w:val="0"/>
                <w:iCs w:val="0"/>
                <w:smallCaps w:val="0"/>
                <w:color w:val="000000"/>
                <w:sz w:val="21"/>
                <w:szCs w:val="21"/>
                <w:lang w:eastAsia="zh-CN"/>
              </w:rPr>
              <w:t>功能</w:t>
            </w:r>
            <w:r>
              <w:rPr>
                <w:rFonts w:ascii="仿宋_GB2312" w:hAnsi="仿宋_GB2312" w:eastAsia="仿宋_GB2312" w:cs="仿宋_GB2312"/>
                <w:b w:val="0"/>
                <w:bCs w:val="0"/>
                <w:i w:val="0"/>
                <w:iCs w:val="0"/>
                <w:smallCaps w:val="0"/>
                <w:color w:val="000000"/>
                <w:sz w:val="21"/>
                <w:szCs w:val="21"/>
              </w:rPr>
              <w:t>，实时显示非法出入档案详细信息。</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具备离线报警功能，在网络断开时能够检测档案是否办理出库手续，并正常报警。</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提供声光报警模式。</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highlight w:val="none"/>
                <w:lang w:val="en-US" w:eastAsia="zh-CN"/>
              </w:rPr>
              <w:t>5.</w:t>
            </w:r>
            <w:r>
              <w:rPr>
                <w:rFonts w:ascii="仿宋_GB2312" w:hAnsi="仿宋_GB2312" w:eastAsia="仿宋_GB2312" w:cs="仿宋_GB2312"/>
                <w:b w:val="0"/>
                <w:bCs w:val="0"/>
                <w:i w:val="0"/>
                <w:iCs w:val="0"/>
                <w:smallCaps w:val="0"/>
                <w:color w:val="000000"/>
                <w:sz w:val="21"/>
                <w:szCs w:val="21"/>
                <w:highlight w:val="none"/>
              </w:rPr>
              <w:t>工作频</w:t>
            </w:r>
            <w:r>
              <w:rPr>
                <w:rFonts w:hint="eastAsia" w:ascii="仿宋_GB2312" w:hAnsi="仿宋_GB2312" w:eastAsia="仿宋_GB2312" w:cs="仿宋_GB2312"/>
                <w:b w:val="0"/>
                <w:bCs w:val="0"/>
                <w:i w:val="0"/>
                <w:iCs w:val="0"/>
                <w:smallCaps w:val="0"/>
                <w:color w:val="000000"/>
                <w:sz w:val="21"/>
                <w:szCs w:val="21"/>
                <w:highlight w:val="none"/>
                <w:lang w:eastAsia="zh-CN"/>
              </w:rPr>
              <w:t>率为超高频</w:t>
            </w:r>
            <w:r>
              <w:rPr>
                <w:rFonts w:ascii="仿宋_GB2312" w:hAnsi="仿宋_GB2312" w:eastAsia="仿宋_GB2312" w:cs="仿宋_GB2312"/>
                <w:b w:val="0"/>
                <w:bCs w:val="0"/>
                <w:i w:val="0"/>
                <w:iCs w:val="0"/>
                <w:smallCaps w:val="0"/>
                <w:color w:val="000000"/>
                <w:sz w:val="21"/>
                <w:szCs w:val="21"/>
                <w:highlight w:val="none"/>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管控设备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库房设备控制</w:t>
            </w:r>
            <w:r>
              <w:rPr>
                <w:rFonts w:ascii="仿宋_GB2312" w:hAnsi="仿宋_GB2312" w:eastAsia="仿宋_GB2312" w:cs="仿宋_GB2312"/>
                <w:b w:val="0"/>
                <w:bCs w:val="0"/>
                <w:i w:val="0"/>
                <w:iCs w:val="0"/>
                <w:smallCaps w:val="0"/>
                <w:color w:val="000000"/>
                <w:sz w:val="21"/>
                <w:szCs w:val="21"/>
              </w:rPr>
              <w:t>机</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1.</w:t>
            </w:r>
            <w:r>
              <w:rPr>
                <w:rFonts w:ascii="仿宋_GB2312" w:hAnsi="仿宋_GB2312" w:eastAsia="仿宋_GB2312" w:cs="仿宋_GB2312"/>
                <w:b w:val="0"/>
                <w:bCs w:val="0"/>
                <w:i w:val="0"/>
                <w:iCs w:val="0"/>
                <w:smallCaps w:val="0"/>
                <w:color w:val="000000"/>
                <w:sz w:val="21"/>
                <w:szCs w:val="21"/>
              </w:rPr>
              <w:t>自动检测和记录库房内设备运行状况并提供相关报表，自动生成温湿度日数据表格、月数据表和温湿度数据日变化曲线、月变化曲线</w:t>
            </w:r>
            <w:r>
              <w:rPr>
                <w:rFonts w:hint="eastAsia" w:ascii="仿宋_GB2312" w:hAnsi="仿宋_GB2312" w:eastAsia="仿宋_GB2312" w:cs="仿宋_GB2312"/>
                <w:b w:val="0"/>
                <w:bCs w:val="0"/>
                <w:i w:val="0"/>
                <w:iCs w:val="0"/>
                <w:smallCaps w:val="0"/>
                <w:color w:val="000000"/>
                <w:sz w:val="21"/>
                <w:szCs w:val="21"/>
                <w:lang w:eastAsia="zh-CN"/>
              </w:rPr>
              <w:t>。</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2.</w:t>
            </w:r>
            <w:r>
              <w:rPr>
                <w:rFonts w:hint="eastAsia" w:ascii="仿宋_GB2312" w:hAnsi="仿宋_GB2312" w:eastAsia="仿宋_GB2312" w:cs="仿宋_GB2312"/>
                <w:b w:val="0"/>
                <w:bCs w:val="0"/>
                <w:i w:val="0"/>
                <w:iCs w:val="0"/>
                <w:smallCaps w:val="0"/>
                <w:color w:val="000000"/>
                <w:sz w:val="21"/>
                <w:szCs w:val="21"/>
                <w:lang w:eastAsia="zh-CN"/>
              </w:rPr>
              <w:t>具有</w:t>
            </w:r>
            <w:r>
              <w:rPr>
                <w:rFonts w:ascii="仿宋_GB2312" w:hAnsi="仿宋_GB2312" w:eastAsia="仿宋_GB2312" w:cs="仿宋_GB2312"/>
                <w:b w:val="0"/>
                <w:bCs w:val="0"/>
                <w:i w:val="0"/>
                <w:iCs w:val="0"/>
                <w:smallCaps w:val="0"/>
                <w:color w:val="000000"/>
                <w:sz w:val="21"/>
                <w:szCs w:val="21"/>
              </w:rPr>
              <w:t>远程报警功能</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一旦触发告警条件，在档案库房进行声光报警，报警信息通过监控平台的短信报警系统发送给</w:t>
            </w:r>
            <w:r>
              <w:rPr>
                <w:rFonts w:hint="eastAsia" w:ascii="仿宋_GB2312" w:hAnsi="仿宋_GB2312" w:eastAsia="仿宋_GB2312" w:cs="仿宋_GB2312"/>
                <w:b w:val="0"/>
                <w:bCs w:val="0"/>
                <w:i w:val="0"/>
                <w:iCs w:val="0"/>
                <w:smallCaps w:val="0"/>
                <w:color w:val="000000"/>
                <w:sz w:val="21"/>
                <w:szCs w:val="21"/>
                <w:lang w:val="en-US" w:eastAsia="zh-CN"/>
              </w:rPr>
              <w:t>管理人员</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具有统计功能</w:t>
            </w:r>
            <w:r>
              <w:rPr>
                <w:rFonts w:hint="eastAsia" w:ascii="仿宋_GB2312" w:hAnsi="仿宋_GB2312" w:eastAsia="仿宋_GB2312" w:cs="仿宋_GB2312"/>
                <w:b w:val="0"/>
                <w:bCs w:val="0"/>
                <w:i w:val="0"/>
                <w:iCs w:val="0"/>
                <w:smallCaps w:val="0"/>
                <w:color w:val="000000"/>
                <w:sz w:val="21"/>
                <w:szCs w:val="21"/>
                <w:lang w:val="en-US" w:eastAsia="zh-CN"/>
              </w:rPr>
              <w:t>,能够对</w:t>
            </w:r>
            <w:r>
              <w:rPr>
                <w:rFonts w:ascii="仿宋_GB2312" w:hAnsi="仿宋_GB2312" w:eastAsia="仿宋_GB2312" w:cs="仿宋_GB2312"/>
                <w:b w:val="0"/>
                <w:bCs w:val="0"/>
                <w:i w:val="0"/>
                <w:iCs w:val="0"/>
                <w:smallCaps w:val="0"/>
                <w:color w:val="000000"/>
                <w:sz w:val="21"/>
                <w:szCs w:val="21"/>
              </w:rPr>
              <w:t>十防</w:t>
            </w:r>
            <w:r>
              <w:rPr>
                <w:rFonts w:hint="eastAsia" w:ascii="仿宋_GB2312" w:hAnsi="仿宋_GB2312" w:eastAsia="仿宋_GB2312" w:cs="仿宋_GB2312"/>
                <w:b w:val="0"/>
                <w:bCs w:val="0"/>
                <w:i w:val="0"/>
                <w:iCs w:val="0"/>
                <w:smallCaps w:val="0"/>
                <w:color w:val="000000"/>
                <w:sz w:val="21"/>
                <w:szCs w:val="21"/>
                <w:lang w:eastAsia="zh-CN"/>
              </w:rPr>
              <w:t>情况</w:t>
            </w:r>
            <w:r>
              <w:rPr>
                <w:rFonts w:ascii="仿宋_GB2312" w:hAnsi="仿宋_GB2312" w:eastAsia="仿宋_GB2312" w:cs="仿宋_GB2312"/>
                <w:b w:val="0"/>
                <w:bCs w:val="0"/>
                <w:i w:val="0"/>
                <w:iCs w:val="0"/>
                <w:smallCaps w:val="0"/>
                <w:color w:val="000000"/>
                <w:sz w:val="21"/>
                <w:szCs w:val="21"/>
              </w:rPr>
              <w:t>、告警</w:t>
            </w:r>
            <w:r>
              <w:rPr>
                <w:rFonts w:hint="eastAsia" w:ascii="仿宋_GB2312" w:hAnsi="仿宋_GB2312" w:eastAsia="仿宋_GB2312" w:cs="仿宋_GB2312"/>
                <w:b w:val="0"/>
                <w:bCs w:val="0"/>
                <w:i w:val="0"/>
                <w:iCs w:val="0"/>
                <w:smallCaps w:val="0"/>
                <w:color w:val="000000"/>
                <w:sz w:val="21"/>
                <w:szCs w:val="21"/>
                <w:lang w:eastAsia="zh-CN"/>
              </w:rPr>
              <w:t>情况</w:t>
            </w:r>
            <w:r>
              <w:rPr>
                <w:rFonts w:ascii="仿宋_GB2312" w:hAnsi="仿宋_GB2312" w:eastAsia="仿宋_GB2312" w:cs="仿宋_GB2312"/>
                <w:b w:val="0"/>
                <w:bCs w:val="0"/>
                <w:i w:val="0"/>
                <w:iCs w:val="0"/>
                <w:smallCaps w:val="0"/>
                <w:color w:val="000000"/>
                <w:sz w:val="21"/>
                <w:szCs w:val="21"/>
              </w:rPr>
              <w:t>、档案</w:t>
            </w:r>
            <w:r>
              <w:rPr>
                <w:rFonts w:hint="eastAsia" w:ascii="仿宋_GB2312" w:hAnsi="仿宋_GB2312" w:eastAsia="仿宋_GB2312" w:cs="仿宋_GB2312"/>
                <w:b w:val="0"/>
                <w:bCs w:val="0"/>
                <w:i w:val="0"/>
                <w:iCs w:val="0"/>
                <w:smallCaps w:val="0"/>
                <w:color w:val="000000"/>
                <w:sz w:val="21"/>
                <w:szCs w:val="21"/>
                <w:lang w:eastAsia="zh-CN"/>
              </w:rPr>
              <w:t>情况进行</w:t>
            </w:r>
            <w:r>
              <w:rPr>
                <w:rFonts w:ascii="仿宋_GB2312" w:hAnsi="仿宋_GB2312" w:eastAsia="仿宋_GB2312" w:cs="仿宋_GB2312"/>
                <w:b w:val="0"/>
                <w:bCs w:val="0"/>
                <w:i w:val="0"/>
                <w:iCs w:val="0"/>
                <w:smallCaps w:val="0"/>
                <w:color w:val="000000"/>
                <w:sz w:val="21"/>
                <w:szCs w:val="21"/>
              </w:rPr>
              <w:t>统计，以</w:t>
            </w:r>
            <w:r>
              <w:rPr>
                <w:rFonts w:hint="eastAsia" w:ascii="仿宋_GB2312" w:hAnsi="仿宋_GB2312" w:eastAsia="仿宋_GB2312" w:cs="仿宋_GB2312"/>
                <w:b w:val="0"/>
                <w:bCs w:val="0"/>
                <w:i w:val="0"/>
                <w:iCs w:val="0"/>
                <w:smallCaps w:val="0"/>
                <w:color w:val="000000"/>
                <w:sz w:val="21"/>
                <w:szCs w:val="21"/>
                <w:lang w:eastAsia="zh-CN"/>
              </w:rPr>
              <w:t>多种图表</w:t>
            </w:r>
            <w:r>
              <w:rPr>
                <w:rFonts w:ascii="仿宋_GB2312" w:hAnsi="仿宋_GB2312" w:eastAsia="仿宋_GB2312" w:cs="仿宋_GB2312"/>
                <w:b w:val="0"/>
                <w:bCs w:val="0"/>
                <w:i w:val="0"/>
                <w:iCs w:val="0"/>
                <w:smallCaps w:val="0"/>
                <w:color w:val="000000"/>
                <w:sz w:val="21"/>
                <w:szCs w:val="21"/>
              </w:rPr>
              <w:t>方式展示数据。</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具有</w:t>
            </w:r>
            <w:r>
              <w:rPr>
                <w:rFonts w:ascii="仿宋_GB2312" w:hAnsi="仿宋_GB2312" w:eastAsia="仿宋_GB2312" w:cs="仿宋_GB2312"/>
                <w:b w:val="0"/>
                <w:bCs w:val="0"/>
                <w:i w:val="0"/>
                <w:iCs w:val="0"/>
                <w:smallCaps w:val="0"/>
                <w:color w:val="000000"/>
                <w:sz w:val="21"/>
                <w:szCs w:val="21"/>
              </w:rPr>
              <w:t>密集架管理功能，对密集架</w:t>
            </w:r>
            <w:r>
              <w:rPr>
                <w:rFonts w:hint="eastAsia" w:ascii="仿宋_GB2312" w:hAnsi="仿宋_GB2312" w:eastAsia="仿宋_GB2312" w:cs="仿宋_GB2312"/>
                <w:b w:val="0"/>
                <w:bCs w:val="0"/>
                <w:i w:val="0"/>
                <w:iCs w:val="0"/>
                <w:smallCaps w:val="0"/>
                <w:color w:val="000000"/>
                <w:sz w:val="21"/>
                <w:szCs w:val="21"/>
                <w:lang w:eastAsia="zh-CN"/>
              </w:rPr>
              <w:t>状态、</w:t>
            </w:r>
            <w:r>
              <w:rPr>
                <w:rFonts w:hint="eastAsia" w:ascii="仿宋_GB2312" w:hAnsi="仿宋_GB2312" w:eastAsia="仿宋_GB2312" w:cs="仿宋_GB2312"/>
                <w:b w:val="0"/>
                <w:bCs w:val="0"/>
                <w:i w:val="0"/>
                <w:iCs w:val="0"/>
                <w:smallCaps w:val="0"/>
                <w:color w:val="000000"/>
                <w:sz w:val="21"/>
                <w:szCs w:val="21"/>
                <w:lang w:val="en-US" w:eastAsia="zh-CN"/>
              </w:rPr>
              <w:t>环境</w:t>
            </w:r>
            <w:r>
              <w:rPr>
                <w:rFonts w:ascii="仿宋_GB2312" w:hAnsi="仿宋_GB2312" w:eastAsia="仿宋_GB2312" w:cs="仿宋_GB2312"/>
                <w:b w:val="0"/>
                <w:bCs w:val="0"/>
                <w:i w:val="0"/>
                <w:iCs w:val="0"/>
                <w:smallCaps w:val="0"/>
                <w:color w:val="000000"/>
                <w:sz w:val="21"/>
                <w:szCs w:val="21"/>
              </w:rPr>
              <w:t>进行监控，显示架体打开或关闭状态、架体报警状态及架内档案数量、容量。</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5</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能够</w:t>
            </w:r>
            <w:r>
              <w:rPr>
                <w:rFonts w:ascii="仿宋_GB2312" w:hAnsi="仿宋_GB2312" w:eastAsia="仿宋_GB2312" w:cs="仿宋_GB2312"/>
                <w:b w:val="0"/>
                <w:bCs w:val="0"/>
                <w:i w:val="0"/>
                <w:iCs w:val="0"/>
                <w:smallCaps w:val="0"/>
                <w:color w:val="000000"/>
                <w:sz w:val="21"/>
                <w:szCs w:val="21"/>
              </w:rPr>
              <w:t>连接库房内各</w:t>
            </w:r>
            <w:r>
              <w:rPr>
                <w:rFonts w:hint="eastAsia" w:ascii="仿宋_GB2312" w:hAnsi="仿宋_GB2312" w:eastAsia="仿宋_GB2312" w:cs="仿宋_GB2312"/>
                <w:b w:val="0"/>
                <w:bCs w:val="0"/>
                <w:i w:val="0"/>
                <w:iCs w:val="0"/>
                <w:smallCaps w:val="0"/>
                <w:color w:val="000000"/>
                <w:sz w:val="21"/>
                <w:szCs w:val="21"/>
                <w:lang w:eastAsia="zh-CN"/>
              </w:rPr>
              <w:t>相关</w:t>
            </w:r>
            <w:r>
              <w:rPr>
                <w:rFonts w:ascii="仿宋_GB2312" w:hAnsi="仿宋_GB2312" w:eastAsia="仿宋_GB2312" w:cs="仿宋_GB2312"/>
                <w:b w:val="0"/>
                <w:bCs w:val="0"/>
                <w:i w:val="0"/>
                <w:iCs w:val="0"/>
                <w:smallCaps w:val="0"/>
                <w:color w:val="000000"/>
                <w:sz w:val="21"/>
                <w:szCs w:val="21"/>
              </w:rPr>
              <w:t>设备，实现不同设备之间的互联互通。</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管控设备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多功能控制器</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1.可接入温湿度数据传输模块、空气质量数据传输模块、恒湿消毒净化机环境设备</w:t>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lang w:val="en-US" w:eastAsia="zh-CN"/>
              </w:rPr>
              <w:t>可</w:t>
            </w:r>
            <w:r>
              <w:rPr>
                <w:rFonts w:ascii="仿宋_GB2312" w:hAnsi="仿宋_GB2312" w:eastAsia="仿宋_GB2312" w:cs="仿宋_GB2312"/>
                <w:b w:val="0"/>
                <w:bCs w:val="0"/>
                <w:i w:val="0"/>
                <w:iCs w:val="0"/>
                <w:smallCaps w:val="0"/>
                <w:color w:val="000000"/>
                <w:sz w:val="21"/>
                <w:szCs w:val="21"/>
              </w:rPr>
              <w:t>进行通信。</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.工作温度范围：-40-75℃。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tabs>
                <w:tab w:val="left" w:pos="533"/>
              </w:tabs>
              <w:jc w:val="left"/>
              <w:rPr>
                <w:rFonts w:hint="eastAsia" w:ascii="仿宋_GB2312" w:hAnsi="仿宋_GB2312" w:eastAsia="仿宋_GB2312" w:cs="仿宋_GB2312"/>
                <w:b w:val="0"/>
                <w:bCs w:val="0"/>
                <w:i w:val="0"/>
                <w:iCs w:val="0"/>
                <w:smallCaps w:val="0"/>
                <w:color w:val="000000"/>
                <w:sz w:val="21"/>
                <w:szCs w:val="21"/>
                <w:lang w:eastAsia="zh-CN"/>
              </w:rPr>
            </w:pP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ab/>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管控设备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声光报警器</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1</w:t>
            </w:r>
            <w:r>
              <w:rPr>
                <w:rFonts w:ascii="仿宋_GB2312" w:hAnsi="仿宋_GB2312" w:eastAsia="仿宋_GB2312" w:cs="仿宋_GB2312"/>
                <w:b w:val="0"/>
                <w:bCs w:val="0"/>
                <w:i w:val="0"/>
                <w:iCs w:val="0"/>
                <w:smallCaps w:val="0"/>
                <w:color w:val="000000"/>
                <w:sz w:val="21"/>
                <w:szCs w:val="21"/>
              </w:rPr>
              <w:t>.工作电压范围(V)：9-15V。</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.工作电流范围(mA)：≤300mA。</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.工作温度(℃)：</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20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60℃。</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.声压(dB)：≥108±3dB/30</w:t>
            </w:r>
            <w:r>
              <w:rPr>
                <w:rFonts w:hint="eastAsia" w:ascii="仿宋_GB2312" w:hAnsi="仿宋_GB2312" w:eastAsia="仿宋_GB2312" w:cs="仿宋_GB2312"/>
                <w:b w:val="0"/>
                <w:bCs w:val="0"/>
                <w:i w:val="0"/>
                <w:iCs w:val="0"/>
                <w:smallCaps w:val="0"/>
                <w:color w:val="000000"/>
                <w:sz w:val="21"/>
                <w:szCs w:val="21"/>
                <w:lang w:val="en-US" w:eastAsia="zh-CN"/>
              </w:rPr>
              <w:t>cm</w:t>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5</w:t>
            </w:r>
            <w:r>
              <w:rPr>
                <w:rFonts w:ascii="仿宋_GB2312" w:hAnsi="仿宋_GB2312" w:eastAsia="仿宋_GB2312" w:cs="仿宋_GB2312"/>
                <w:b w:val="0"/>
                <w:bCs w:val="0"/>
                <w:i w:val="0"/>
                <w:iCs w:val="0"/>
                <w:smallCaps w:val="0"/>
                <w:color w:val="000000"/>
                <w:sz w:val="21"/>
                <w:szCs w:val="21"/>
              </w:rPr>
              <w:t>.闪灯次数(分钟)：150±30</w:t>
            </w:r>
            <w:r>
              <w:rPr>
                <w:rFonts w:hint="eastAsia" w:ascii="仿宋_GB2312" w:hAnsi="仿宋_GB2312" w:eastAsia="仿宋_GB2312" w:cs="仿宋_GB2312"/>
                <w:b w:val="0"/>
                <w:bCs w:val="0"/>
                <w:i w:val="0"/>
                <w:iCs w:val="0"/>
                <w:smallCaps w:val="0"/>
                <w:color w:val="000000"/>
                <w:sz w:val="21"/>
                <w:szCs w:val="21"/>
                <w:lang w:eastAsia="zh-CN"/>
              </w:rPr>
              <w:t>次</w:t>
            </w: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管控设备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开关量控制模块</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继电器寿命：大于500000 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管控设备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监控箱</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eastAsia="zh-CN"/>
              </w:rPr>
              <w:t>具有监控专用性能。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管控设备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工业电源</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1.</w:t>
            </w:r>
            <w:r>
              <w:rPr>
                <w:rFonts w:ascii="仿宋_GB2312" w:hAnsi="仿宋_GB2312" w:eastAsia="仿宋_GB2312" w:cs="仿宋_GB2312"/>
                <w:b w:val="0"/>
                <w:bCs w:val="0"/>
                <w:i w:val="0"/>
                <w:iCs w:val="0"/>
                <w:smallCaps w:val="0"/>
                <w:color w:val="000000"/>
                <w:sz w:val="21"/>
                <w:szCs w:val="21"/>
              </w:rPr>
              <w:t>工作温度：</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30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70℃。</w:t>
            </w:r>
          </w:p>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.工作湿度：20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90％RH，无冷凝</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.储存温度、湿度：</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40</w:t>
            </w:r>
            <w:r>
              <w:rPr>
                <w:rFonts w:hint="eastAsia" w:ascii="仿宋_GB2312" w:hAnsi="仿宋_GB2312" w:eastAsia="仿宋_GB2312" w:cs="仿宋_GB2312"/>
                <w:b w:val="0"/>
                <w:bCs w:val="0"/>
                <w:i w:val="0"/>
                <w:iCs w:val="0"/>
                <w:smallCaps w:val="0"/>
                <w:color w:val="000000"/>
                <w:sz w:val="21"/>
                <w:szCs w:val="21"/>
                <w:lang w:val="en-US" w:eastAsia="zh-CN"/>
              </w:rPr>
              <w:t>-</w:t>
            </w:r>
            <w:r>
              <w:rPr>
                <w:rFonts w:ascii="仿宋_GB2312" w:hAnsi="仿宋_GB2312" w:eastAsia="仿宋_GB2312" w:cs="仿宋_GB2312"/>
                <w:b w:val="0"/>
                <w:bCs w:val="0"/>
                <w:i w:val="0"/>
                <w:iCs w:val="0"/>
                <w:smallCaps w:val="0"/>
                <w:color w:val="000000"/>
                <w:sz w:val="21"/>
                <w:szCs w:val="21"/>
              </w:rPr>
              <w:t>85℃，10－95％RH，无冷凝</w:t>
            </w:r>
            <w:r>
              <w:rPr>
                <w:rFonts w:hint="eastAsia" w:ascii="仿宋_GB2312" w:hAnsi="仿宋_GB2312" w:eastAsia="仿宋_GB2312" w:cs="仿宋_GB2312"/>
                <w:b w:val="0"/>
                <w:bCs w:val="0"/>
                <w:i w:val="0"/>
                <w:iCs w:val="0"/>
                <w:smallCaps w:val="0"/>
                <w:color w:val="000000"/>
                <w:sz w:val="21"/>
                <w:szCs w:val="21"/>
                <w:lang w:eastAsia="zh-CN"/>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配套设备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蓝光光盘库</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1</w:t>
            </w:r>
            <w:r>
              <w:rPr>
                <w:rFonts w:ascii="仿宋_GB2312" w:hAnsi="仿宋_GB2312" w:eastAsia="仿宋_GB2312" w:cs="仿宋_GB2312"/>
                <w:b w:val="0"/>
                <w:bCs w:val="0"/>
                <w:i w:val="0"/>
                <w:iCs w:val="0"/>
                <w:smallCaps w:val="0"/>
                <w:color w:val="000000"/>
                <w:sz w:val="21"/>
                <w:szCs w:val="21"/>
              </w:rPr>
              <w:t>.单库体在线管理光盘数量≥200张，光盘存储容量≥20TB。</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2</w:t>
            </w:r>
            <w:r>
              <w:rPr>
                <w:rFonts w:ascii="仿宋_GB2312" w:hAnsi="仿宋_GB2312" w:eastAsia="仿宋_GB2312" w:cs="仿宋_GB2312"/>
                <w:b w:val="0"/>
                <w:bCs w:val="0"/>
                <w:i w:val="0"/>
                <w:iCs w:val="0"/>
                <w:smallCaps w:val="0"/>
                <w:color w:val="000000"/>
                <w:sz w:val="21"/>
                <w:szCs w:val="21"/>
              </w:rPr>
              <w:t>.蓝光光驱：无托盘式防尘光驱≥2个。</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3</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eastAsia="zh-CN"/>
              </w:rPr>
              <w:t>具有</w:t>
            </w:r>
            <w:r>
              <w:rPr>
                <w:rFonts w:ascii="仿宋_GB2312" w:hAnsi="仿宋_GB2312" w:eastAsia="仿宋_GB2312" w:cs="仿宋_GB2312"/>
                <w:b w:val="0"/>
                <w:bCs w:val="0"/>
                <w:i w:val="0"/>
                <w:iCs w:val="0"/>
                <w:smallCaps w:val="0"/>
                <w:color w:val="000000"/>
                <w:sz w:val="21"/>
                <w:szCs w:val="21"/>
              </w:rPr>
              <w:t>在刻录过程中进行断电，供电后能自动恢复任务无需额外增加光盘消耗</w:t>
            </w:r>
            <w:r>
              <w:rPr>
                <w:rFonts w:hint="eastAsia" w:ascii="仿宋_GB2312" w:hAnsi="仿宋_GB2312" w:eastAsia="仿宋_GB2312" w:cs="仿宋_GB2312"/>
                <w:b w:val="0"/>
                <w:bCs w:val="0"/>
                <w:i w:val="0"/>
                <w:iCs w:val="0"/>
                <w:smallCaps w:val="0"/>
                <w:color w:val="000000"/>
                <w:sz w:val="21"/>
                <w:szCs w:val="21"/>
                <w:lang w:eastAsia="zh-CN"/>
              </w:rPr>
              <w:t>功能。</w:t>
            </w:r>
            <w:r>
              <w:rPr>
                <w:rFonts w:ascii="仿宋_GB2312" w:hAnsi="仿宋_GB2312" w:eastAsia="仿宋_GB2312" w:cs="仿宋_GB2312"/>
                <w:b w:val="0"/>
                <w:bCs w:val="0"/>
                <w:i w:val="0"/>
                <w:iCs w:val="0"/>
                <w:smallCaps w:val="0"/>
                <w:color w:val="000000"/>
                <w:sz w:val="21"/>
                <w:szCs w:val="21"/>
              </w:rPr>
              <w:br w:type="textWrapping"/>
            </w:r>
            <w:r>
              <w:rPr>
                <w:rFonts w:hint="eastAsia" w:ascii="仿宋_GB2312" w:hAnsi="仿宋_GB2312" w:eastAsia="仿宋_GB2312" w:cs="仿宋_GB2312"/>
                <w:b w:val="0"/>
                <w:bCs w:val="0"/>
                <w:i w:val="0"/>
                <w:iCs w:val="0"/>
                <w:smallCaps w:val="0"/>
                <w:color w:val="000000"/>
                <w:sz w:val="21"/>
                <w:szCs w:val="21"/>
                <w:lang w:val="en-US" w:eastAsia="zh-CN"/>
              </w:rPr>
              <w:t>4</w:t>
            </w:r>
            <w:r>
              <w:rPr>
                <w:rFonts w:ascii="仿宋_GB2312" w:hAnsi="仿宋_GB2312" w:eastAsia="仿宋_GB2312" w:cs="仿宋_GB2312"/>
                <w:b w:val="0"/>
                <w:bCs w:val="0"/>
                <w:i w:val="0"/>
                <w:iCs w:val="0"/>
                <w:smallCaps w:val="0"/>
                <w:color w:val="000000"/>
                <w:sz w:val="21"/>
                <w:szCs w:val="21"/>
              </w:rPr>
              <w:t>.支持海量小文件和TB级海量快速传输</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单向同步和双向同步定时传输文件，传输速率不小于35MB/</w:t>
            </w:r>
            <w:r>
              <w:rPr>
                <w:rFonts w:hint="eastAsia" w:ascii="仿宋_GB2312" w:hAnsi="仿宋_GB2312" w:eastAsia="仿宋_GB2312" w:cs="仿宋_GB2312"/>
                <w:b w:val="0"/>
                <w:bCs w:val="0"/>
                <w:i w:val="0"/>
                <w:iCs w:val="0"/>
                <w:smallCaps w:val="0"/>
                <w:color w:val="000000"/>
                <w:sz w:val="21"/>
                <w:szCs w:val="21"/>
                <w:lang w:val="en-US" w:eastAsia="zh-CN"/>
              </w:rPr>
              <w:t>s</w:t>
            </w: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配套设备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书梯</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1.不少于两层结构。</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2.尺寸</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450</w:t>
            </w:r>
            <w:r>
              <w:rPr>
                <w:rFonts w:ascii="仿宋_GB2312" w:hAnsi="仿宋_GB2312" w:eastAsia="仿宋_GB2312" w:cs="仿宋_GB2312"/>
                <w:b w:val="0"/>
                <w:bCs w:val="0"/>
                <w:i w:val="0"/>
                <w:iCs w:val="0"/>
                <w:smallCaps w:val="0"/>
                <w:color w:val="000000"/>
                <w:sz w:val="21"/>
                <w:szCs w:val="21"/>
              </w:rPr>
              <w:t>mm</w:t>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lang w:val="en-US" w:eastAsia="zh-CN"/>
              </w:rPr>
              <w:t>650</w:t>
            </w:r>
            <w:r>
              <w:rPr>
                <w:rFonts w:ascii="仿宋_GB2312" w:hAnsi="仿宋_GB2312" w:eastAsia="仿宋_GB2312" w:cs="仿宋_GB2312"/>
                <w:b w:val="0"/>
                <w:bCs w:val="0"/>
                <w:i w:val="0"/>
                <w:iCs w:val="0"/>
                <w:smallCaps w:val="0"/>
                <w:color w:val="000000"/>
                <w:sz w:val="21"/>
                <w:szCs w:val="21"/>
              </w:rPr>
              <w:t>mm</w:t>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lang w:val="en-US" w:eastAsia="zh-CN"/>
              </w:rPr>
              <w:t>1250</w:t>
            </w:r>
            <w:r>
              <w:rPr>
                <w:rFonts w:ascii="仿宋_GB2312" w:hAnsi="仿宋_GB2312" w:eastAsia="仿宋_GB2312" w:cs="仿宋_GB2312"/>
                <w:b w:val="0"/>
                <w:bCs w:val="0"/>
                <w:i w:val="0"/>
                <w:iCs w:val="0"/>
                <w:smallCaps w:val="0"/>
                <w:color w:val="000000"/>
                <w:sz w:val="21"/>
                <w:szCs w:val="21"/>
              </w:rPr>
              <w:t>mm</w:t>
            </w:r>
          </w:p>
          <w:p>
            <w:pPr>
              <w:numPr>
                <w:ilvl w:val="-1"/>
                <w:numId w:val="0"/>
              </w:numPr>
              <w:jc w:val="left"/>
              <w:rPr>
                <w:rFonts w:hint="eastAsia"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3.承重</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100kg</w:t>
            </w:r>
          </w:p>
          <w:p>
            <w:pPr>
              <w:numPr>
                <w:ilvl w:val="-1"/>
                <w:numId w:val="0"/>
              </w:num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4.静音万向轮。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配套设备</w:t>
            </w:r>
          </w:p>
        </w:tc>
        <w:tc>
          <w:tcPr>
            <w:tcW w:w="7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书车</w:t>
            </w:r>
          </w:p>
        </w:tc>
        <w:tc>
          <w:tcPr>
            <w:tcW w:w="182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numPr>
                <w:ilvl w:val="0"/>
                <w:numId w:val="0"/>
              </w:numPr>
              <w:jc w:val="left"/>
              <w:rPr>
                <w:rFonts w:hint="eastAsia"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1.不少于三层结构。</w:t>
            </w:r>
          </w:p>
          <w:p>
            <w:pPr>
              <w:numPr>
                <w:ilvl w:val="-1"/>
                <w:numId w:val="0"/>
              </w:num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2.尺寸</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800</w:t>
            </w:r>
            <w:r>
              <w:rPr>
                <w:rFonts w:ascii="仿宋_GB2312" w:hAnsi="仿宋_GB2312" w:eastAsia="仿宋_GB2312" w:cs="仿宋_GB2312"/>
                <w:b w:val="0"/>
                <w:bCs w:val="0"/>
                <w:i w:val="0"/>
                <w:iCs w:val="0"/>
                <w:smallCaps w:val="0"/>
                <w:color w:val="000000"/>
                <w:sz w:val="21"/>
                <w:szCs w:val="21"/>
              </w:rPr>
              <w:t>mm</w:t>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lang w:val="en-US" w:eastAsia="zh-CN"/>
              </w:rPr>
              <w:t>400</w:t>
            </w:r>
            <w:r>
              <w:rPr>
                <w:rFonts w:ascii="仿宋_GB2312" w:hAnsi="仿宋_GB2312" w:eastAsia="仿宋_GB2312" w:cs="仿宋_GB2312"/>
                <w:b w:val="0"/>
                <w:bCs w:val="0"/>
                <w:i w:val="0"/>
                <w:iCs w:val="0"/>
                <w:smallCaps w:val="0"/>
                <w:color w:val="000000"/>
                <w:sz w:val="21"/>
                <w:szCs w:val="21"/>
              </w:rPr>
              <w:t>mm</w:t>
            </w:r>
            <w:r>
              <w:rPr>
                <w:rFonts w:hint="eastAsia" w:ascii="仿宋_GB2312" w:hAnsi="仿宋_GB2312" w:eastAsia="仿宋_GB2312" w:cs="仿宋_GB2312"/>
                <w:b w:val="0"/>
                <w:bCs w:val="0"/>
                <w:i w:val="0"/>
                <w:iCs w:val="0"/>
                <w:smallCaps w:val="0"/>
                <w:color w:val="000000"/>
                <w:sz w:val="21"/>
                <w:szCs w:val="21"/>
                <w:lang w:eastAsia="zh-CN"/>
              </w:rPr>
              <w:t>×</w:t>
            </w:r>
            <w:r>
              <w:rPr>
                <w:rFonts w:hint="eastAsia" w:ascii="仿宋_GB2312" w:hAnsi="仿宋_GB2312" w:eastAsia="仿宋_GB2312" w:cs="仿宋_GB2312"/>
                <w:b w:val="0"/>
                <w:bCs w:val="0"/>
                <w:i w:val="0"/>
                <w:iCs w:val="0"/>
                <w:smallCaps w:val="0"/>
                <w:color w:val="000000"/>
                <w:sz w:val="21"/>
                <w:szCs w:val="21"/>
                <w:lang w:val="en-US" w:eastAsia="zh-CN"/>
              </w:rPr>
              <w:t>900</w:t>
            </w:r>
            <w:r>
              <w:rPr>
                <w:rFonts w:ascii="仿宋_GB2312" w:hAnsi="仿宋_GB2312" w:eastAsia="仿宋_GB2312" w:cs="仿宋_GB2312"/>
                <w:b w:val="0"/>
                <w:bCs w:val="0"/>
                <w:i w:val="0"/>
                <w:iCs w:val="0"/>
                <w:smallCaps w:val="0"/>
                <w:color w:val="000000"/>
                <w:sz w:val="21"/>
                <w:szCs w:val="21"/>
              </w:rPr>
              <w:t>mm</w:t>
            </w:r>
          </w:p>
          <w:p>
            <w:pPr>
              <w:numPr>
                <w:ilvl w:val="0"/>
                <w:numId w:val="0"/>
              </w:numPr>
              <w:jc w:val="left"/>
              <w:rPr>
                <w:rFonts w:hint="eastAsia"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3.</w:t>
            </w:r>
            <w:r>
              <w:rPr>
                <w:rFonts w:hint="eastAsia" w:ascii="仿宋_GB2312" w:hAnsi="仿宋_GB2312" w:eastAsia="仿宋_GB2312" w:cs="仿宋_GB2312"/>
                <w:b w:val="0"/>
                <w:bCs w:val="0"/>
                <w:i w:val="0"/>
                <w:iCs w:val="0"/>
                <w:smallCaps w:val="0"/>
                <w:color w:val="000000"/>
                <w:sz w:val="21"/>
                <w:szCs w:val="21"/>
                <w:lang w:eastAsia="zh-CN"/>
              </w:rPr>
              <w:t>承重</w:t>
            </w:r>
            <w:r>
              <w:rPr>
                <w:rFonts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80kg</w:t>
            </w:r>
          </w:p>
          <w:p>
            <w:pPr>
              <w:numPr>
                <w:ilvl w:val="0"/>
                <w:numId w:val="0"/>
              </w:numPr>
              <w:jc w:val="left"/>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4.静音万向轮。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eastAsia="zh-CN"/>
              </w:rPr>
              <w:t>否</w:t>
            </w:r>
          </w:p>
        </w:tc>
      </w:tr>
    </w:tbl>
    <w:p>
      <w:pPr>
        <w:pStyle w:val="3"/>
        <w:keepNext w:val="0"/>
        <w:spacing w:before="0" w:after="0" w:line="360" w:lineRule="auto"/>
        <w:rPr>
          <w:rFonts w:ascii="仿宋_GB2312" w:hAnsi="仿宋_GB2312" w:eastAsia="仿宋_GB2312" w:cs="仿宋_GB2312"/>
          <w:b/>
          <w:bCs/>
          <w:sz w:val="28"/>
          <w:szCs w:val="28"/>
        </w:rPr>
      </w:pPr>
      <w:bookmarkStart w:id="27" w:name="_Toc256000025"/>
      <w:r>
        <w:rPr>
          <w:rFonts w:ascii="仿宋_GB2312" w:hAnsi="仿宋_GB2312" w:eastAsia="仿宋_GB2312" w:cs="仿宋_GB2312"/>
          <w:i w:val="0"/>
          <w:iCs w:val="0"/>
        </w:rPr>
        <w:t>3.4服务要求</w:t>
      </w:r>
      <w:bookmarkEnd w:id="27"/>
    </w:p>
    <w:tbl>
      <w:tblPr>
        <w:tblStyle w:val="12"/>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指标种类</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指标内容</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重要性</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是否需要证明材料</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服务质量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服务渠道</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投标人要确保信息沟通渠道畅通，项目固定专人负责联系，保障24小时服务响应，提供工作日9时-17时上门服务、7×24小时电话热线服务。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default" w:ascii="仿宋_GB2312" w:hAnsi="仿宋_GB2312" w:eastAsia="仿宋_GB2312" w:cs="仿宋_GB2312"/>
                <w:b w:val="0"/>
                <w:bCs w:val="0"/>
                <w:i w:val="0"/>
                <w:iCs w:val="0"/>
                <w:smallCaps w:val="0"/>
                <w:color w:val="000000"/>
                <w:sz w:val="21"/>
                <w:szCs w:val="21"/>
              </w:rPr>
              <w:t>是</w:t>
            </w:r>
            <w:r>
              <w:rPr>
                <w:rFonts w:hint="default" w:ascii="仿宋_GB2312" w:hAnsi="仿宋_GB2312" w:eastAsia="仿宋_GB2312" w:cs="仿宋_GB2312"/>
                <w:b w:val="0"/>
                <w:bCs w:val="0"/>
                <w:i w:val="0"/>
                <w:iCs w:val="0"/>
                <w:smallCaps w:val="0"/>
                <w:color w:val="000000"/>
                <w:sz w:val="21"/>
                <w:szCs w:val="21"/>
                <w:lang w:eastAsia="zh-CN"/>
              </w:rPr>
              <w:t>，</w:t>
            </w:r>
            <w:r>
              <w:rPr>
                <w:rFonts w:hint="default" w:ascii="仿宋_GB2312" w:hAnsi="仿宋_GB2312" w:eastAsia="仿宋_GB2312" w:cs="仿宋_GB2312"/>
                <w:b w:val="0"/>
                <w:bCs w:val="0"/>
                <w:i w:val="0"/>
                <w:iCs w:val="0"/>
                <w:smallCaps w:val="0"/>
                <w:color w:val="000000"/>
                <w:sz w:val="21"/>
                <w:szCs w:val="21"/>
                <w:lang w:val="en-US" w:eastAsia="zh-CN"/>
              </w:rPr>
              <w:t>要求提供加盖公章的承诺函，承诺函格式自拟</w:t>
            </w:r>
            <w:r>
              <w:rPr>
                <w:rFonts w:hint="eastAsia" w:ascii="仿宋_GB2312" w:hAnsi="仿宋_GB2312" w:eastAsia="仿宋_GB2312" w:cs="仿宋_GB2312"/>
                <w:b w:val="0"/>
                <w:bCs w:val="0"/>
                <w:i w:val="0"/>
                <w:iCs w:val="0"/>
                <w:smallCaps w:val="0"/>
                <w:color w:val="000000"/>
                <w:sz w:val="21"/>
                <w:szCs w:val="21"/>
                <w:lang w:val="en-US" w:eastAsia="zh-CN"/>
              </w:rPr>
              <w:t>。</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服务质量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产品免费质保期</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自验收合格之日起提供至少3 年免费质保</w:t>
            </w:r>
            <w:r>
              <w:rPr>
                <w:rFonts w:hint="eastAsia" w:ascii="仿宋_GB2312" w:hAnsi="仿宋_GB2312" w:eastAsia="仿宋_GB2312" w:cs="仿宋_GB2312"/>
                <w:b w:val="0"/>
                <w:bCs w:val="0"/>
                <w:i w:val="0"/>
                <w:iCs w:val="0"/>
                <w:smallCaps w:val="0"/>
                <w:color w:val="000000"/>
                <w:sz w:val="21"/>
                <w:szCs w:val="21"/>
                <w:lang w:eastAsia="zh-CN"/>
              </w:rPr>
              <w:t>。</w:t>
            </w:r>
            <w:r>
              <w:rPr>
                <w:rFonts w:ascii="仿宋_GB2312" w:hAnsi="仿宋_GB2312" w:eastAsia="仿宋_GB2312" w:cs="仿宋_GB2312"/>
                <w:b w:val="0"/>
                <w:bCs w:val="0"/>
                <w:i w:val="0"/>
                <w:iCs w:val="0"/>
                <w:smallCaps w:val="0"/>
                <w:color w:val="000000"/>
                <w:sz w:val="21"/>
                <w:szCs w:val="21"/>
              </w:rPr>
              <w:t>其中，密集架钢制部分至少5 年免费质保。若产品厂家或国家对产品质保期有特殊规定，且期限高于本项目需求所列质保期，按质保期限最高的执行。质保期内，任何由制造商选材和制造不当引起的质量问题，由中标人免费更换与维修。质保期自验收合格签字之日起计算。质保期满前1个月内，中标人应负责一次免费全面检查，并写出正式报告，如发现潜在问题，应负责排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default" w:ascii="仿宋_GB2312" w:hAnsi="仿宋_GB2312" w:eastAsia="仿宋_GB2312" w:cs="仿宋_GB2312"/>
                <w:b w:val="0"/>
                <w:bCs w:val="0"/>
                <w:i w:val="0"/>
                <w:iCs w:val="0"/>
                <w:smallCaps w:val="0"/>
                <w:color w:val="000000"/>
                <w:sz w:val="21"/>
                <w:szCs w:val="21"/>
              </w:rPr>
              <w:t>是</w:t>
            </w:r>
            <w:r>
              <w:rPr>
                <w:rFonts w:hint="default" w:ascii="仿宋_GB2312" w:hAnsi="仿宋_GB2312" w:eastAsia="仿宋_GB2312" w:cs="仿宋_GB2312"/>
                <w:b w:val="0"/>
                <w:bCs w:val="0"/>
                <w:i w:val="0"/>
                <w:iCs w:val="0"/>
                <w:smallCaps w:val="0"/>
                <w:color w:val="000000"/>
                <w:sz w:val="21"/>
                <w:szCs w:val="21"/>
                <w:lang w:eastAsia="zh-CN"/>
              </w:rPr>
              <w:t>，</w:t>
            </w:r>
            <w:r>
              <w:rPr>
                <w:rFonts w:hint="default" w:ascii="仿宋_GB2312" w:hAnsi="仿宋_GB2312" w:eastAsia="仿宋_GB2312" w:cs="仿宋_GB2312"/>
                <w:b w:val="0"/>
                <w:bCs w:val="0"/>
                <w:i w:val="0"/>
                <w:iCs w:val="0"/>
                <w:smallCaps w:val="0"/>
                <w:color w:val="000000"/>
                <w:sz w:val="21"/>
                <w:szCs w:val="21"/>
                <w:lang w:val="en-US" w:eastAsia="zh-CN"/>
              </w:rPr>
              <w:t>要求提供加盖公章的承诺函，承诺函格式自拟</w:t>
            </w:r>
            <w:r>
              <w:rPr>
                <w:rFonts w:hint="eastAsia" w:ascii="仿宋_GB2312" w:hAnsi="仿宋_GB2312" w:eastAsia="仿宋_GB2312" w:cs="仿宋_GB2312"/>
                <w:b w:val="0"/>
                <w:bCs w:val="0"/>
                <w:i w:val="0"/>
                <w:iCs w:val="0"/>
                <w:smallCaps w:val="0"/>
                <w:color w:val="000000"/>
                <w:sz w:val="21"/>
                <w:szCs w:val="21"/>
                <w:lang w:val="en-US" w:eastAsia="zh-CN"/>
              </w:rPr>
              <w:t>。</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服务质量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售后服务响应时间</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中标人</w:t>
            </w:r>
            <w:r>
              <w:rPr>
                <w:rFonts w:ascii="仿宋_GB2312" w:hAnsi="仿宋_GB2312" w:eastAsia="仿宋_GB2312" w:cs="仿宋_GB2312"/>
                <w:b w:val="0"/>
                <w:bCs w:val="0"/>
                <w:i w:val="0"/>
                <w:iCs w:val="0"/>
                <w:smallCaps w:val="0"/>
                <w:color w:val="000000"/>
                <w:sz w:val="21"/>
                <w:szCs w:val="21"/>
              </w:rPr>
              <w:t>应在接到采购人维护通知后，5 分钟响应，技术支持人员在 1 小时内通过电话提供问题分析及解决方案，对于无法通过电话或远程支持方式解决的问题，最长不超过4小时内派专业工程师到达现场维护，48小时内解决问题。如</w:t>
            </w:r>
            <w:r>
              <w:rPr>
                <w:rFonts w:hint="eastAsia" w:ascii="仿宋_GB2312" w:hAnsi="仿宋_GB2312" w:eastAsia="仿宋_GB2312" w:cs="仿宋_GB2312"/>
                <w:b w:val="0"/>
                <w:bCs w:val="0"/>
                <w:i w:val="0"/>
                <w:iCs w:val="0"/>
                <w:smallCaps w:val="0"/>
                <w:color w:val="000000"/>
                <w:sz w:val="21"/>
                <w:szCs w:val="21"/>
                <w:lang w:val="en-US" w:eastAsia="zh-CN"/>
              </w:rPr>
              <w:t>中标人</w:t>
            </w:r>
            <w:r>
              <w:rPr>
                <w:rFonts w:ascii="仿宋_GB2312" w:hAnsi="仿宋_GB2312" w:eastAsia="仿宋_GB2312" w:cs="仿宋_GB2312"/>
                <w:b w:val="0"/>
                <w:bCs w:val="0"/>
                <w:i w:val="0"/>
                <w:iCs w:val="0"/>
                <w:smallCaps w:val="0"/>
                <w:color w:val="000000"/>
                <w:sz w:val="21"/>
                <w:szCs w:val="21"/>
              </w:rPr>
              <w:t>在接到通知后承诺到场时间内没有处理问题，则视为承认质量问题并承担由此而发生的一切费用。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default" w:ascii="仿宋_GB2312" w:hAnsi="仿宋_GB2312" w:eastAsia="仿宋_GB2312" w:cs="仿宋_GB2312"/>
                <w:b w:val="0"/>
                <w:bCs w:val="0"/>
                <w:i w:val="0"/>
                <w:iCs w:val="0"/>
                <w:smallCaps w:val="0"/>
                <w:color w:val="000000"/>
                <w:sz w:val="21"/>
                <w:szCs w:val="21"/>
              </w:rPr>
              <w:t>是</w:t>
            </w:r>
            <w:r>
              <w:rPr>
                <w:rFonts w:hint="default" w:ascii="仿宋_GB2312" w:hAnsi="仿宋_GB2312" w:eastAsia="仿宋_GB2312" w:cs="仿宋_GB2312"/>
                <w:b w:val="0"/>
                <w:bCs w:val="0"/>
                <w:i w:val="0"/>
                <w:iCs w:val="0"/>
                <w:smallCaps w:val="0"/>
                <w:color w:val="000000"/>
                <w:sz w:val="21"/>
                <w:szCs w:val="21"/>
                <w:lang w:eastAsia="zh-CN"/>
              </w:rPr>
              <w:t>，</w:t>
            </w:r>
            <w:r>
              <w:rPr>
                <w:rFonts w:hint="default" w:ascii="仿宋_GB2312" w:hAnsi="仿宋_GB2312" w:eastAsia="仿宋_GB2312" w:cs="仿宋_GB2312"/>
                <w:b w:val="0"/>
                <w:bCs w:val="0"/>
                <w:i w:val="0"/>
                <w:iCs w:val="0"/>
                <w:smallCaps w:val="0"/>
                <w:color w:val="000000"/>
                <w:sz w:val="21"/>
                <w:szCs w:val="21"/>
                <w:lang w:val="en-US" w:eastAsia="zh-CN"/>
              </w:rPr>
              <w:t>要求提供加盖公章的承诺函，承诺函格式自拟</w:t>
            </w:r>
            <w:r>
              <w:rPr>
                <w:rFonts w:hint="eastAsia" w:ascii="仿宋_GB2312" w:hAnsi="仿宋_GB2312" w:eastAsia="仿宋_GB2312" w:cs="仿宋_GB2312"/>
                <w:b w:val="0"/>
                <w:bCs w:val="0"/>
                <w:i w:val="0"/>
                <w:iCs w:val="0"/>
                <w:smallCaps w:val="0"/>
                <w:color w:val="000000"/>
                <w:sz w:val="21"/>
                <w:szCs w:val="21"/>
                <w:lang w:val="en-US" w:eastAsia="zh-CN"/>
              </w:rPr>
              <w:t>。</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服务质量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问题解决方式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提供的设备发现任何问题（包括外观损伤），必须以采购人能接受的方式加以解决。质保期间的一切质量问题，更换部件及本身质量原因造成的直接经济损失应全部由</w:t>
            </w:r>
            <w:r>
              <w:rPr>
                <w:rFonts w:hint="eastAsia" w:ascii="仿宋_GB2312" w:hAnsi="仿宋_GB2312" w:eastAsia="仿宋_GB2312" w:cs="仿宋_GB2312"/>
                <w:b w:val="0"/>
                <w:bCs w:val="0"/>
                <w:i w:val="0"/>
                <w:iCs w:val="0"/>
                <w:smallCaps w:val="0"/>
                <w:color w:val="000000"/>
                <w:sz w:val="21"/>
                <w:szCs w:val="21"/>
                <w:lang w:val="en-US" w:eastAsia="zh-CN"/>
              </w:rPr>
              <w:t>中标人</w:t>
            </w:r>
            <w:r>
              <w:rPr>
                <w:rFonts w:ascii="仿宋_GB2312" w:hAnsi="仿宋_GB2312" w:eastAsia="仿宋_GB2312" w:cs="仿宋_GB2312"/>
                <w:b w:val="0"/>
                <w:bCs w:val="0"/>
                <w:i w:val="0"/>
                <w:iCs w:val="0"/>
                <w:smallCaps w:val="0"/>
                <w:color w:val="000000"/>
                <w:sz w:val="21"/>
                <w:szCs w:val="21"/>
              </w:rPr>
              <w:t>自行负责。</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default" w:ascii="仿宋_GB2312" w:hAnsi="仿宋_GB2312" w:eastAsia="仿宋_GB2312" w:cs="仿宋_GB2312"/>
                <w:b w:val="0"/>
                <w:bCs w:val="0"/>
                <w:i w:val="0"/>
                <w:iCs w:val="0"/>
                <w:smallCaps w:val="0"/>
                <w:color w:val="000000"/>
                <w:sz w:val="21"/>
                <w:szCs w:val="21"/>
              </w:rPr>
              <w:t>是</w:t>
            </w:r>
            <w:r>
              <w:rPr>
                <w:rFonts w:hint="default" w:ascii="仿宋_GB2312" w:hAnsi="仿宋_GB2312" w:eastAsia="仿宋_GB2312" w:cs="仿宋_GB2312"/>
                <w:b w:val="0"/>
                <w:bCs w:val="0"/>
                <w:i w:val="0"/>
                <w:iCs w:val="0"/>
                <w:smallCaps w:val="0"/>
                <w:color w:val="000000"/>
                <w:sz w:val="21"/>
                <w:szCs w:val="21"/>
                <w:lang w:eastAsia="zh-CN"/>
              </w:rPr>
              <w:t>，</w:t>
            </w:r>
            <w:r>
              <w:rPr>
                <w:rFonts w:hint="default" w:ascii="仿宋_GB2312" w:hAnsi="仿宋_GB2312" w:eastAsia="仿宋_GB2312" w:cs="仿宋_GB2312"/>
                <w:b w:val="0"/>
                <w:bCs w:val="0"/>
                <w:i w:val="0"/>
                <w:iCs w:val="0"/>
                <w:smallCaps w:val="0"/>
                <w:color w:val="000000"/>
                <w:sz w:val="21"/>
                <w:szCs w:val="21"/>
                <w:lang w:val="en-US" w:eastAsia="zh-CN"/>
              </w:rPr>
              <w:t>要求提供加盖公章的承诺函，承诺函格式自拟</w:t>
            </w:r>
            <w:r>
              <w:rPr>
                <w:rFonts w:hint="eastAsia" w:ascii="仿宋_GB2312" w:hAnsi="仿宋_GB2312" w:eastAsia="仿宋_GB2312" w:cs="仿宋_GB2312"/>
                <w:b w:val="0"/>
                <w:bCs w:val="0"/>
                <w:i w:val="0"/>
                <w:iCs w:val="0"/>
                <w:smallCaps w:val="0"/>
                <w:color w:val="000000"/>
                <w:sz w:val="21"/>
                <w:szCs w:val="21"/>
                <w:lang w:val="en-US" w:eastAsia="zh-CN"/>
              </w:rPr>
              <w:t>。</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服务质量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产品质量把控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中标人</w:t>
            </w:r>
            <w:r>
              <w:rPr>
                <w:rFonts w:ascii="仿宋_GB2312" w:hAnsi="仿宋_GB2312" w:eastAsia="仿宋_GB2312" w:cs="仿宋_GB2312"/>
                <w:b w:val="0"/>
                <w:bCs w:val="0"/>
                <w:i w:val="0"/>
                <w:iCs w:val="0"/>
                <w:smallCaps w:val="0"/>
                <w:color w:val="000000"/>
                <w:sz w:val="21"/>
                <w:szCs w:val="21"/>
              </w:rPr>
              <w:t>所提供货物应是全新的、配套完整的原封正规产品，货到后，由双方共同初验，并由</w:t>
            </w:r>
            <w:r>
              <w:rPr>
                <w:rFonts w:hint="eastAsia" w:ascii="仿宋_GB2312" w:hAnsi="仿宋_GB2312" w:eastAsia="仿宋_GB2312" w:cs="仿宋_GB2312"/>
                <w:b w:val="0"/>
                <w:bCs w:val="0"/>
                <w:i w:val="0"/>
                <w:iCs w:val="0"/>
                <w:smallCaps w:val="0"/>
                <w:color w:val="000000"/>
                <w:sz w:val="21"/>
                <w:szCs w:val="21"/>
                <w:lang w:val="en-US" w:eastAsia="zh-CN"/>
              </w:rPr>
              <w:t>中标人</w:t>
            </w:r>
            <w:r>
              <w:rPr>
                <w:rFonts w:ascii="仿宋_GB2312" w:hAnsi="仿宋_GB2312" w:eastAsia="仿宋_GB2312" w:cs="仿宋_GB2312"/>
                <w:b w:val="0"/>
                <w:bCs w:val="0"/>
                <w:i w:val="0"/>
                <w:iCs w:val="0"/>
                <w:smallCaps w:val="0"/>
                <w:color w:val="000000"/>
                <w:sz w:val="21"/>
                <w:szCs w:val="21"/>
              </w:rPr>
              <w:t>按合同要求完成产品的安装测试。本采购项目的所有货物的运输、拆箱、安装、调试等工作由</w:t>
            </w:r>
            <w:r>
              <w:rPr>
                <w:rFonts w:hint="eastAsia" w:ascii="仿宋_GB2312" w:hAnsi="仿宋_GB2312" w:eastAsia="仿宋_GB2312" w:cs="仿宋_GB2312"/>
                <w:b w:val="0"/>
                <w:bCs w:val="0"/>
                <w:i w:val="0"/>
                <w:iCs w:val="0"/>
                <w:smallCaps w:val="0"/>
                <w:color w:val="000000"/>
                <w:sz w:val="21"/>
                <w:szCs w:val="21"/>
                <w:lang w:val="en-US" w:eastAsia="zh-CN"/>
              </w:rPr>
              <w:t>中标人</w:t>
            </w:r>
            <w:r>
              <w:rPr>
                <w:rFonts w:ascii="仿宋_GB2312" w:hAnsi="仿宋_GB2312" w:eastAsia="仿宋_GB2312" w:cs="仿宋_GB2312"/>
                <w:b w:val="0"/>
                <w:bCs w:val="0"/>
                <w:i w:val="0"/>
                <w:iCs w:val="0"/>
                <w:smallCaps w:val="0"/>
                <w:color w:val="000000"/>
                <w:sz w:val="21"/>
                <w:szCs w:val="21"/>
              </w:rPr>
              <w:t>完全负责。</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default" w:ascii="仿宋_GB2312" w:hAnsi="仿宋_GB2312" w:eastAsia="仿宋_GB2312" w:cs="仿宋_GB2312"/>
                <w:b w:val="0"/>
                <w:bCs w:val="0"/>
                <w:i w:val="0"/>
                <w:iCs w:val="0"/>
                <w:smallCaps w:val="0"/>
                <w:color w:val="000000"/>
                <w:sz w:val="21"/>
                <w:szCs w:val="21"/>
              </w:rPr>
              <w:t>是</w:t>
            </w:r>
            <w:r>
              <w:rPr>
                <w:rFonts w:hint="default" w:ascii="仿宋_GB2312" w:hAnsi="仿宋_GB2312" w:eastAsia="仿宋_GB2312" w:cs="仿宋_GB2312"/>
                <w:b w:val="0"/>
                <w:bCs w:val="0"/>
                <w:i w:val="0"/>
                <w:iCs w:val="0"/>
                <w:smallCaps w:val="0"/>
                <w:color w:val="000000"/>
                <w:sz w:val="21"/>
                <w:szCs w:val="21"/>
                <w:lang w:eastAsia="zh-CN"/>
              </w:rPr>
              <w:t>，</w:t>
            </w:r>
            <w:r>
              <w:rPr>
                <w:rFonts w:hint="default" w:ascii="仿宋_GB2312" w:hAnsi="仿宋_GB2312" w:eastAsia="仿宋_GB2312" w:cs="仿宋_GB2312"/>
                <w:b w:val="0"/>
                <w:bCs w:val="0"/>
                <w:i w:val="0"/>
                <w:iCs w:val="0"/>
                <w:smallCaps w:val="0"/>
                <w:color w:val="000000"/>
                <w:sz w:val="21"/>
                <w:szCs w:val="21"/>
                <w:lang w:val="en-US" w:eastAsia="zh-CN"/>
              </w:rPr>
              <w:t>要求提供加盖公章的承诺函，承诺函格式自拟</w:t>
            </w:r>
            <w:r>
              <w:rPr>
                <w:rFonts w:hint="eastAsia" w:ascii="仿宋_GB2312" w:hAnsi="仿宋_GB2312" w:eastAsia="仿宋_GB2312" w:cs="仿宋_GB2312"/>
                <w:b w:val="0"/>
                <w:bCs w:val="0"/>
                <w:i w:val="0"/>
                <w:iCs w:val="0"/>
                <w:smallCaps w:val="0"/>
                <w:color w:val="000000"/>
                <w:sz w:val="21"/>
                <w:szCs w:val="21"/>
                <w:lang w:val="en-US" w:eastAsia="zh-CN"/>
              </w:rPr>
              <w:t>。</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服务质量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培训</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中标人</w:t>
            </w:r>
            <w:r>
              <w:rPr>
                <w:rFonts w:ascii="仿宋_GB2312" w:hAnsi="仿宋_GB2312" w:eastAsia="仿宋_GB2312" w:cs="仿宋_GB2312"/>
                <w:b w:val="0"/>
                <w:bCs w:val="0"/>
                <w:i w:val="0"/>
                <w:iCs w:val="0"/>
                <w:smallCaps w:val="0"/>
                <w:color w:val="000000"/>
                <w:sz w:val="21"/>
                <w:szCs w:val="21"/>
              </w:rPr>
              <w:t>须安排技术人员提供现场免费安装操作培训，交通、食宿由</w:t>
            </w:r>
            <w:r>
              <w:rPr>
                <w:rFonts w:hint="eastAsia" w:ascii="仿宋_GB2312" w:hAnsi="仿宋_GB2312" w:eastAsia="仿宋_GB2312" w:cs="仿宋_GB2312"/>
                <w:b w:val="0"/>
                <w:bCs w:val="0"/>
                <w:i w:val="0"/>
                <w:iCs w:val="0"/>
                <w:smallCaps w:val="0"/>
                <w:color w:val="000000"/>
                <w:sz w:val="21"/>
                <w:szCs w:val="21"/>
                <w:lang w:val="en-US" w:eastAsia="zh-CN"/>
              </w:rPr>
              <w:t>中标人</w:t>
            </w:r>
            <w:r>
              <w:rPr>
                <w:rFonts w:ascii="仿宋_GB2312" w:hAnsi="仿宋_GB2312" w:eastAsia="仿宋_GB2312" w:cs="仿宋_GB2312"/>
                <w:b w:val="0"/>
                <w:bCs w:val="0"/>
                <w:i w:val="0"/>
                <w:iCs w:val="0"/>
                <w:smallCaps w:val="0"/>
                <w:color w:val="000000"/>
                <w:sz w:val="21"/>
                <w:szCs w:val="21"/>
              </w:rPr>
              <w:t>自行解决，确保使用人员能够独立正确操作并熟练掌握使用仪器。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hint="default" w:ascii="仿宋_GB2312" w:hAnsi="仿宋_GB2312" w:eastAsia="仿宋_GB2312" w:cs="仿宋_GB2312"/>
                <w:b w:val="0"/>
                <w:bCs w:val="0"/>
                <w:i w:val="0"/>
                <w:iCs w:val="0"/>
                <w:smallCaps w:val="0"/>
                <w:color w:val="000000"/>
                <w:sz w:val="21"/>
                <w:szCs w:val="21"/>
              </w:rPr>
              <w:t>是</w:t>
            </w:r>
            <w:r>
              <w:rPr>
                <w:rFonts w:hint="default" w:ascii="仿宋_GB2312" w:hAnsi="仿宋_GB2312" w:eastAsia="仿宋_GB2312" w:cs="仿宋_GB2312"/>
                <w:b w:val="0"/>
                <w:bCs w:val="0"/>
                <w:i w:val="0"/>
                <w:iCs w:val="0"/>
                <w:smallCaps w:val="0"/>
                <w:color w:val="000000"/>
                <w:sz w:val="21"/>
                <w:szCs w:val="21"/>
                <w:lang w:eastAsia="zh-CN"/>
              </w:rPr>
              <w:t>，</w:t>
            </w:r>
            <w:r>
              <w:rPr>
                <w:rFonts w:hint="default" w:ascii="仿宋_GB2312" w:hAnsi="仿宋_GB2312" w:eastAsia="仿宋_GB2312" w:cs="仿宋_GB2312"/>
                <w:b w:val="0"/>
                <w:bCs w:val="0"/>
                <w:i w:val="0"/>
                <w:iCs w:val="0"/>
                <w:smallCaps w:val="0"/>
                <w:color w:val="000000"/>
                <w:sz w:val="21"/>
                <w:szCs w:val="21"/>
                <w:lang w:val="en-US" w:eastAsia="zh-CN"/>
              </w:rPr>
              <w:t>要求提供加盖公章的承诺函，承诺函格式自拟</w:t>
            </w:r>
            <w:r>
              <w:rPr>
                <w:rFonts w:hint="eastAsia" w:ascii="仿宋_GB2312" w:hAnsi="仿宋_GB2312" w:eastAsia="仿宋_GB2312" w:cs="仿宋_GB2312"/>
                <w:b w:val="0"/>
                <w:bCs w:val="0"/>
                <w:i w:val="0"/>
                <w:iCs w:val="0"/>
                <w:smallCaps w:val="0"/>
                <w:color w:val="000000"/>
                <w:sz w:val="21"/>
                <w:szCs w:val="21"/>
                <w:lang w:val="en-US" w:eastAsia="zh-CN"/>
              </w:rPr>
              <w:t>。</w:t>
            </w:r>
          </w:p>
        </w:tc>
      </w:tr>
    </w:tbl>
    <w:p>
      <w:pPr>
        <w:pStyle w:val="2"/>
        <w:keepNext w:val="0"/>
        <w:spacing w:before="0" w:after="0" w:line="360" w:lineRule="auto"/>
        <w:jc w:val="center"/>
        <w:rPr>
          <w:rFonts w:ascii="仿宋_GB2312" w:hAnsi="仿宋_GB2312" w:eastAsia="仿宋_GB2312" w:cs="仿宋_GB2312"/>
          <w:kern w:val="36"/>
        </w:rPr>
      </w:pPr>
      <w:bookmarkStart w:id="28" w:name="_Toc256000027"/>
    </w:p>
    <w:p>
      <w:pPr>
        <w:pStyle w:val="2"/>
        <w:keepNext w:val="0"/>
        <w:spacing w:before="0" w:after="0" w:line="360" w:lineRule="auto"/>
        <w:jc w:val="center"/>
        <w:rPr>
          <w:rFonts w:ascii="仿宋_GB2312" w:hAnsi="仿宋_GB2312" w:eastAsia="仿宋_GB2312" w:cs="仿宋_GB2312"/>
          <w:b/>
          <w:bCs/>
          <w:sz w:val="32"/>
          <w:szCs w:val="32"/>
        </w:rPr>
      </w:pPr>
      <w:r>
        <w:rPr>
          <w:rFonts w:ascii="仿宋_GB2312" w:hAnsi="仿宋_GB2312" w:eastAsia="仿宋_GB2312" w:cs="仿宋_GB2312"/>
          <w:kern w:val="36"/>
        </w:rPr>
        <w:t>4人员要求</w:t>
      </w:r>
      <w:bookmarkEnd w:id="28"/>
    </w:p>
    <w:p>
      <w:pPr>
        <w:pStyle w:val="3"/>
        <w:keepNext w:val="0"/>
        <w:spacing w:before="0" w:after="0" w:line="360" w:lineRule="auto"/>
        <w:rPr>
          <w:rFonts w:ascii="仿宋_GB2312" w:hAnsi="仿宋_GB2312" w:eastAsia="仿宋_GB2312" w:cs="仿宋_GB2312"/>
          <w:b/>
          <w:bCs/>
          <w:sz w:val="28"/>
          <w:szCs w:val="28"/>
        </w:rPr>
      </w:pPr>
      <w:bookmarkStart w:id="29" w:name="_Toc256000028"/>
      <w:r>
        <w:rPr>
          <w:rFonts w:ascii="仿宋_GB2312" w:hAnsi="仿宋_GB2312" w:eastAsia="仿宋_GB2312" w:cs="仿宋_GB2312"/>
          <w:i w:val="0"/>
          <w:iCs w:val="0"/>
        </w:rPr>
        <w:t>4.1团队要求</w:t>
      </w:r>
      <w:bookmarkEnd w:id="29"/>
    </w:p>
    <w:p>
      <w:pPr>
        <w:pStyle w:val="4"/>
        <w:keepNext w:val="0"/>
        <w:spacing w:before="0" w:after="0" w:line="360" w:lineRule="auto"/>
        <w:rPr>
          <w:rFonts w:ascii="仿宋_GB2312" w:hAnsi="仿宋_GB2312" w:eastAsia="仿宋_GB2312" w:cs="仿宋_GB2312"/>
          <w:b/>
          <w:bCs/>
          <w:sz w:val="28"/>
          <w:szCs w:val="28"/>
        </w:rPr>
      </w:pPr>
      <w:bookmarkStart w:id="30" w:name="_Toc256000029"/>
      <w:r>
        <w:rPr>
          <w:rFonts w:ascii="仿宋_GB2312" w:hAnsi="仿宋_GB2312" w:eastAsia="仿宋_GB2312" w:cs="仿宋_GB2312"/>
          <w:sz w:val="28"/>
          <w:szCs w:val="28"/>
        </w:rPr>
        <w:t>4.1.1基本要求</w:t>
      </w:r>
      <w:bookmarkEnd w:id="30"/>
    </w:p>
    <w:p>
      <w:pPr>
        <w:pStyle w:val="15"/>
        <w:spacing w:before="0" w:after="0" w:line="360" w:lineRule="auto"/>
        <w:ind w:left="0" w:right="0"/>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投标人提供具体岗位人员配置表及团队管理措施，要求项目团队组建完整、分工明确、同类项目经验丰富。项目负责人1人；参与项目人员</w:t>
      </w:r>
      <w:r>
        <w:rPr>
          <w:rFonts w:hint="eastAsia" w:ascii="仿宋_GB2312" w:hAnsi="仿宋_GB2312" w:eastAsia="仿宋_GB2312" w:cs="仿宋_GB2312"/>
          <w:sz w:val="28"/>
          <w:szCs w:val="28"/>
          <w:lang w:val="en-US" w:eastAsia="zh-CN"/>
        </w:rPr>
        <w:t>不少于</w:t>
      </w:r>
      <w:r>
        <w:rPr>
          <w:rFonts w:ascii="仿宋_GB2312" w:hAnsi="仿宋_GB2312" w:eastAsia="仿宋_GB2312" w:cs="仿宋_GB2312"/>
          <w:sz w:val="28"/>
          <w:szCs w:val="28"/>
        </w:rPr>
        <w:t>10人。</w:t>
      </w:r>
    </w:p>
    <w:p>
      <w:pPr>
        <w:pStyle w:val="4"/>
        <w:keepNext w:val="0"/>
        <w:spacing w:before="0" w:after="0" w:line="360" w:lineRule="auto"/>
        <w:rPr>
          <w:rFonts w:ascii="仿宋_GB2312" w:hAnsi="仿宋_GB2312" w:eastAsia="仿宋_GB2312" w:cs="仿宋_GB2312"/>
          <w:b/>
          <w:bCs/>
          <w:sz w:val="28"/>
          <w:szCs w:val="28"/>
        </w:rPr>
      </w:pPr>
      <w:bookmarkStart w:id="31" w:name="_Toc256000030"/>
      <w:r>
        <w:rPr>
          <w:rFonts w:ascii="仿宋_GB2312" w:hAnsi="仿宋_GB2312" w:eastAsia="仿宋_GB2312" w:cs="仿宋_GB2312"/>
          <w:sz w:val="28"/>
          <w:szCs w:val="28"/>
        </w:rPr>
        <w:t>4.1.2优选资质/优选指标</w:t>
      </w:r>
      <w:bookmarkEnd w:id="31"/>
    </w:p>
    <w:tbl>
      <w:tblPr>
        <w:tblStyle w:val="12"/>
        <w:tblW w:w="5000" w:type="pct"/>
        <w:tblInd w:w="30" w:type="dxa"/>
        <w:tblLayout w:type="autofit"/>
        <w:tblCellMar>
          <w:top w:w="15" w:type="dxa"/>
          <w:left w:w="15" w:type="dxa"/>
          <w:bottom w:w="15" w:type="dxa"/>
          <w:right w:w="15" w:type="dxa"/>
        </w:tblCellMar>
      </w:tblPr>
      <w:tblGrid>
        <w:gridCol w:w="926"/>
        <w:gridCol w:w="2036"/>
        <w:gridCol w:w="2036"/>
        <w:gridCol w:w="2036"/>
        <w:gridCol w:w="2036"/>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人员类别</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人员岗位</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人员要求</w:t>
            </w:r>
          </w:p>
        </w:tc>
        <w:tc>
          <w:tcPr>
            <w:tcW w:w="11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是否作为加分项</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领导岗位</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项目负责人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具有5年及以上同类型项目工作经验。需提供相关证明材料。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一般岗位</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参与项目人员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具有3年</w:t>
            </w:r>
            <w:r>
              <w:rPr>
                <w:rFonts w:hint="eastAsia" w:ascii="仿宋_GB2312" w:hAnsi="仿宋_GB2312" w:eastAsia="仿宋_GB2312" w:cs="仿宋_GB2312"/>
                <w:b w:val="0"/>
                <w:bCs w:val="0"/>
                <w:i w:val="0"/>
                <w:iCs w:val="0"/>
                <w:smallCaps w:val="0"/>
                <w:color w:val="000000"/>
                <w:sz w:val="21"/>
                <w:szCs w:val="21"/>
                <w:lang w:val="en-US" w:eastAsia="zh-CN"/>
              </w:rPr>
              <w:t>及</w:t>
            </w:r>
            <w:r>
              <w:rPr>
                <w:rFonts w:ascii="仿宋_GB2312" w:hAnsi="仿宋_GB2312" w:eastAsia="仿宋_GB2312" w:cs="仿宋_GB2312"/>
                <w:b w:val="0"/>
                <w:bCs w:val="0"/>
                <w:i w:val="0"/>
                <w:iCs w:val="0"/>
                <w:smallCaps w:val="0"/>
                <w:color w:val="000000"/>
                <w:sz w:val="21"/>
                <w:szCs w:val="21"/>
              </w:rPr>
              <w:t>以上同类型项目工作经验。需提供相关证明材料。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bl>
    <w:p>
      <w:pPr>
        <w:pStyle w:val="2"/>
        <w:keepNext w:val="0"/>
        <w:spacing w:before="0" w:after="0" w:line="360" w:lineRule="auto"/>
        <w:jc w:val="center"/>
        <w:rPr>
          <w:rFonts w:ascii="仿宋_GB2312" w:hAnsi="仿宋_GB2312" w:eastAsia="仿宋_GB2312" w:cs="仿宋_GB2312"/>
          <w:b/>
          <w:bCs/>
          <w:sz w:val="32"/>
          <w:szCs w:val="32"/>
        </w:rPr>
      </w:pPr>
      <w:bookmarkStart w:id="32" w:name="_Toc256000031"/>
      <w:r>
        <w:rPr>
          <w:rFonts w:ascii="仿宋_GB2312" w:hAnsi="仿宋_GB2312" w:eastAsia="仿宋_GB2312" w:cs="仿宋_GB2312"/>
          <w:kern w:val="36"/>
        </w:rPr>
        <w:t>5管理实施要求</w:t>
      </w:r>
      <w:bookmarkEnd w:id="32"/>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 xml:space="preserve">    </w:t>
      </w:r>
      <w:r>
        <w:rPr>
          <w:rFonts w:hint="eastAsia" w:ascii="FangSong_GB2312" w:hAnsi="FangSong_GB2312" w:eastAsia="FangSong_GB2312" w:cs="FangSong_GB2312"/>
          <w:sz w:val="28"/>
          <w:szCs w:val="28"/>
          <w:lang w:val="en-US" w:eastAsia="zh-CN"/>
        </w:rPr>
        <w:t xml:space="preserve"> </w:t>
      </w:r>
      <w:r>
        <w:rPr>
          <w:rFonts w:ascii="FangSong_GB2312" w:hAnsi="FangSong_GB2312" w:eastAsia="FangSong_GB2312" w:cs="FangSong_GB2312"/>
          <w:sz w:val="28"/>
          <w:szCs w:val="28"/>
        </w:rPr>
        <w:t>投标人应结合采购标的、发货地、交货地提供科学、详细的供货方案，方案应明确供货所需周期、运输形式、货物包装、需采购人配合内容、供货流程及突发预案。投标人提供的项目实施方案，要包括项目实施进度计划</w:t>
      </w:r>
      <w:r>
        <w:rPr>
          <w:rFonts w:ascii="仿宋_GB2312" w:hAnsi="仿宋_GB2312" w:eastAsia="仿宋_GB2312" w:cs="仿宋_GB2312"/>
          <w:sz w:val="28"/>
          <w:szCs w:val="28"/>
        </w:rPr>
        <w:t>、</w:t>
      </w:r>
      <w:r>
        <w:rPr>
          <w:rFonts w:ascii="FangSong_GB2312" w:hAnsi="FangSong_GB2312" w:eastAsia="FangSong_GB2312" w:cs="FangSong_GB2312"/>
          <w:sz w:val="28"/>
          <w:szCs w:val="28"/>
        </w:rPr>
        <w:t>项目组人员配置</w:t>
      </w:r>
      <w:r>
        <w:rPr>
          <w:rFonts w:ascii="仿宋_GB2312" w:hAnsi="仿宋_GB2312" w:eastAsia="仿宋_GB2312" w:cs="仿宋_GB2312"/>
          <w:sz w:val="28"/>
          <w:szCs w:val="28"/>
        </w:rPr>
        <w:t>、</w:t>
      </w:r>
      <w:r>
        <w:rPr>
          <w:rFonts w:hint="eastAsia" w:ascii="FangSong_GB2312" w:hAnsi="FangSong_GB2312" w:eastAsia="FangSong_GB2312" w:cs="FangSong_GB2312"/>
          <w:sz w:val="28"/>
          <w:szCs w:val="28"/>
          <w:lang w:val="en-US" w:eastAsia="zh-CN"/>
        </w:rPr>
        <w:t>安装</w:t>
      </w:r>
      <w:r>
        <w:rPr>
          <w:rFonts w:ascii="FangSong_GB2312" w:hAnsi="FangSong_GB2312" w:eastAsia="FangSong_GB2312" w:cs="FangSong_GB2312"/>
          <w:sz w:val="28"/>
          <w:szCs w:val="28"/>
        </w:rPr>
        <w:t>方法及应急方案等内容。在</w:t>
      </w:r>
      <w:r>
        <w:rPr>
          <w:rFonts w:hint="eastAsia" w:ascii="FangSong_GB2312" w:hAnsi="FangSong_GB2312" w:eastAsia="FangSong_GB2312" w:cs="FangSong_GB2312"/>
          <w:sz w:val="28"/>
          <w:szCs w:val="28"/>
          <w:lang w:val="en-US" w:eastAsia="zh-CN"/>
        </w:rPr>
        <w:t>安装</w:t>
      </w:r>
      <w:r>
        <w:rPr>
          <w:rFonts w:ascii="FangSong_GB2312" w:hAnsi="FangSong_GB2312" w:eastAsia="FangSong_GB2312" w:cs="FangSong_GB2312"/>
          <w:sz w:val="28"/>
          <w:szCs w:val="28"/>
        </w:rPr>
        <w:t>过程中，如果遇到需要变更</w:t>
      </w:r>
      <w:r>
        <w:rPr>
          <w:rFonts w:hint="eastAsia" w:ascii="FangSong_GB2312" w:hAnsi="FangSong_GB2312" w:eastAsia="FangSong_GB2312" w:cs="FangSong_GB2312"/>
          <w:sz w:val="28"/>
          <w:szCs w:val="28"/>
          <w:lang w:val="en-US" w:eastAsia="zh-CN"/>
        </w:rPr>
        <w:t>安装</w:t>
      </w:r>
      <w:r>
        <w:rPr>
          <w:rFonts w:ascii="FangSong_GB2312" w:hAnsi="FangSong_GB2312" w:eastAsia="FangSong_GB2312" w:cs="FangSong_GB2312"/>
          <w:sz w:val="28"/>
          <w:szCs w:val="28"/>
        </w:rPr>
        <w:t>方案的情况，</w:t>
      </w:r>
      <w:r>
        <w:rPr>
          <w:rFonts w:hint="eastAsia" w:ascii="FangSong_GB2312" w:hAnsi="FangSong_GB2312" w:eastAsia="FangSong_GB2312" w:cs="FangSong_GB2312"/>
          <w:sz w:val="28"/>
          <w:szCs w:val="28"/>
          <w:lang w:val="en-US" w:eastAsia="zh-CN"/>
        </w:rPr>
        <w:t>中标人</w:t>
      </w:r>
      <w:r>
        <w:rPr>
          <w:rFonts w:ascii="FangSong_GB2312" w:hAnsi="FangSong_GB2312" w:eastAsia="FangSong_GB2312" w:cs="FangSong_GB2312"/>
          <w:sz w:val="28"/>
          <w:szCs w:val="28"/>
        </w:rPr>
        <w:t>须与采购</w:t>
      </w:r>
      <w:r>
        <w:rPr>
          <w:rFonts w:hint="eastAsia" w:ascii="FangSong_GB2312" w:hAnsi="FangSong_GB2312" w:eastAsia="FangSong_GB2312" w:cs="FangSong_GB2312"/>
          <w:sz w:val="28"/>
          <w:szCs w:val="28"/>
          <w:lang w:val="en-US" w:eastAsia="zh-CN"/>
        </w:rPr>
        <w:t>人</w:t>
      </w:r>
      <w:r>
        <w:rPr>
          <w:rFonts w:ascii="FangSong_GB2312" w:hAnsi="FangSong_GB2312" w:eastAsia="FangSong_GB2312" w:cs="FangSong_GB2312"/>
          <w:sz w:val="28"/>
          <w:szCs w:val="28"/>
        </w:rPr>
        <w:t>沟通确定变更方案。</w:t>
      </w:r>
    </w:p>
    <w:p>
      <w:pPr>
        <w:pStyle w:val="2"/>
        <w:keepNext w:val="0"/>
        <w:spacing w:before="0" w:after="0" w:line="360" w:lineRule="auto"/>
        <w:jc w:val="center"/>
        <w:rPr>
          <w:rFonts w:ascii="仿宋_GB2312" w:hAnsi="仿宋_GB2312" w:eastAsia="仿宋_GB2312" w:cs="仿宋_GB2312"/>
          <w:b/>
          <w:bCs/>
          <w:sz w:val="32"/>
          <w:szCs w:val="32"/>
        </w:rPr>
      </w:pPr>
      <w:bookmarkStart w:id="33" w:name="_Toc256000032"/>
      <w:r>
        <w:rPr>
          <w:rFonts w:ascii="仿宋_GB2312" w:hAnsi="仿宋_GB2312" w:eastAsia="仿宋_GB2312" w:cs="仿宋_GB2312"/>
          <w:kern w:val="36"/>
        </w:rPr>
        <w:t>6风险管控要求</w:t>
      </w:r>
      <w:bookmarkEnd w:id="33"/>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 xml:space="preserve">    </w:t>
      </w:r>
      <w:r>
        <w:rPr>
          <w:rFonts w:hint="eastAsia" w:ascii="FangSong_GB2312" w:hAnsi="FangSong_GB2312" w:eastAsia="FangSong_GB2312" w:cs="FangSong_GB2312"/>
          <w:sz w:val="28"/>
          <w:szCs w:val="28"/>
          <w:lang w:val="en-US" w:eastAsia="zh-CN"/>
        </w:rPr>
        <w:t xml:space="preserve"> </w:t>
      </w:r>
      <w:r>
        <w:rPr>
          <w:rFonts w:ascii="FangSong_GB2312" w:hAnsi="FangSong_GB2312" w:eastAsia="FangSong_GB2312" w:cs="FangSong_GB2312"/>
          <w:sz w:val="28"/>
          <w:szCs w:val="28"/>
        </w:rPr>
        <w:t>投标人要全面识别与评估项目实施过程中遇到的风险，包括但不限于需求变更风险、人员调整风险、技术操作风险等。基于风险评估结果，有针对性地制定应对措施，持续监控风险变化情况，并根据实际情况及时完善应对策略，确保项目顺利完成。</w:t>
      </w:r>
    </w:p>
    <w:p>
      <w:pPr>
        <w:pStyle w:val="2"/>
        <w:keepNext w:val="0"/>
        <w:spacing w:before="0" w:after="0" w:line="360" w:lineRule="auto"/>
        <w:jc w:val="center"/>
        <w:rPr>
          <w:rFonts w:ascii="仿宋_GB2312" w:hAnsi="仿宋_GB2312" w:eastAsia="仿宋_GB2312" w:cs="仿宋_GB2312"/>
          <w:b/>
          <w:bCs/>
          <w:sz w:val="32"/>
          <w:szCs w:val="32"/>
        </w:rPr>
      </w:pPr>
      <w:bookmarkStart w:id="34" w:name="_Toc256000033"/>
      <w:r>
        <w:rPr>
          <w:rFonts w:ascii="仿宋_GB2312" w:hAnsi="仿宋_GB2312" w:eastAsia="仿宋_GB2312" w:cs="仿宋_GB2312"/>
          <w:kern w:val="36"/>
        </w:rPr>
        <w:t>7履约验收要求</w:t>
      </w:r>
      <w:bookmarkEnd w:id="34"/>
    </w:p>
    <w:p>
      <w:pPr>
        <w:pStyle w:val="3"/>
        <w:keepNext w:val="0"/>
        <w:spacing w:before="0" w:after="0" w:line="360" w:lineRule="auto"/>
        <w:rPr>
          <w:rFonts w:ascii="仿宋_GB2312" w:hAnsi="仿宋_GB2312" w:eastAsia="仿宋_GB2312" w:cs="仿宋_GB2312"/>
          <w:b/>
          <w:bCs/>
          <w:sz w:val="28"/>
          <w:szCs w:val="28"/>
        </w:rPr>
      </w:pPr>
      <w:bookmarkStart w:id="35" w:name="_Toc256000034"/>
      <w:r>
        <w:rPr>
          <w:rFonts w:ascii="仿宋_GB2312" w:hAnsi="仿宋_GB2312" w:eastAsia="仿宋_GB2312" w:cs="仿宋_GB2312"/>
          <w:i w:val="0"/>
          <w:iCs w:val="0"/>
        </w:rPr>
        <w:t>7.1总体要求</w:t>
      </w:r>
      <w:bookmarkEnd w:id="35"/>
    </w:p>
    <w:tbl>
      <w:tblPr>
        <w:tblStyle w:val="12"/>
        <w:tblW w:w="5000" w:type="pct"/>
        <w:tblInd w:w="30" w:type="dxa"/>
        <w:tblLayout w:type="autofit"/>
        <w:tblCellMar>
          <w:top w:w="15" w:type="dxa"/>
          <w:left w:w="15" w:type="dxa"/>
          <w:bottom w:w="15" w:type="dxa"/>
          <w:right w:w="15" w:type="dxa"/>
        </w:tblCellMar>
      </w:tblPr>
      <w:tblGrid>
        <w:gridCol w:w="2117"/>
        <w:gridCol w:w="6953"/>
      </w:tblGrid>
      <w:tr>
        <w:tblPrEx>
          <w:tblCellMar>
            <w:top w:w="15" w:type="dxa"/>
            <w:left w:w="15" w:type="dxa"/>
            <w:bottom w:w="15" w:type="dxa"/>
            <w:right w:w="15" w:type="dxa"/>
          </w:tblCellMar>
        </w:tblPrEx>
        <w:tc>
          <w:tcPr>
            <w:tcW w:w="1167"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3832"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tblPrEx>
          <w:tblCellMar>
            <w:top w:w="15" w:type="dxa"/>
            <w:left w:w="15" w:type="dxa"/>
            <w:bottom w:w="15" w:type="dxa"/>
            <w:right w:w="15" w:type="dxa"/>
          </w:tblCellMar>
        </w:tblPrEx>
        <w:tc>
          <w:tcPr>
            <w:tcW w:w="116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第1次验收</w:t>
            </w:r>
          </w:p>
        </w:tc>
        <w:tc>
          <w:tcPr>
            <w:tcW w:w="383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项目采购设备到货后，按采购人要求，免费将设备在双方商定的时间运到指定安装位置，并由中标人当场进行安装检查。设备经开箱检查确认一切正常后，由中标人免费执行安装调试直至达到验收指标。由采购人进行使用性能方面的验收。设备性能应符合中标人承诺的技术指标，所有指标验收必须由采购人确认。</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项目验收不合格，由中标人返工直至合格，有关返工、再行验收以及给采购人造成的损失等费用由中标人承担。</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连续验收不合格2次及以上，采购人可终止合同，给采购人造成的损失由中标人承担。</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中标人需提供验收交接单。</w:t>
            </w:r>
          </w:p>
        </w:tc>
      </w:tr>
      <w:tr>
        <w:tblPrEx>
          <w:tblCellMar>
            <w:top w:w="15" w:type="dxa"/>
            <w:left w:w="15" w:type="dxa"/>
            <w:bottom w:w="15" w:type="dxa"/>
            <w:right w:w="15" w:type="dxa"/>
          </w:tblCellMar>
        </w:tblPrEx>
        <w:tc>
          <w:tcPr>
            <w:tcW w:w="116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第2次验收</w:t>
            </w:r>
          </w:p>
        </w:tc>
        <w:tc>
          <w:tcPr>
            <w:tcW w:w="3832"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项目采购设备安装完成，能够正常使用，由采购人组织验收，中标人提供验收交接单，验收合格后，采购人及中标人双方共同签署验收文件。</w:t>
            </w:r>
          </w:p>
        </w:tc>
      </w:tr>
    </w:tbl>
    <w:p>
      <w:pPr>
        <w:pStyle w:val="3"/>
        <w:keepNext w:val="0"/>
        <w:spacing w:before="0" w:after="0" w:line="360" w:lineRule="auto"/>
        <w:rPr>
          <w:rFonts w:ascii="仿宋_GB2312" w:hAnsi="仿宋_GB2312" w:eastAsia="仿宋_GB2312" w:cs="仿宋_GB2312"/>
          <w:b/>
          <w:bCs/>
          <w:sz w:val="28"/>
          <w:szCs w:val="28"/>
        </w:rPr>
      </w:pPr>
      <w:bookmarkStart w:id="36" w:name="_Toc256000035"/>
      <w:r>
        <w:rPr>
          <w:rFonts w:ascii="仿宋_GB2312" w:hAnsi="仿宋_GB2312" w:eastAsia="仿宋_GB2312" w:cs="仿宋_GB2312"/>
          <w:i w:val="0"/>
          <w:iCs w:val="0"/>
        </w:rPr>
        <w:t>7.2具体要求</w:t>
      </w:r>
      <w:bookmarkEnd w:id="36"/>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 xml:space="preserve">    </w:t>
      </w:r>
      <w:r>
        <w:rPr>
          <w:rFonts w:hint="eastAsia" w:ascii="FangSong_GB2312" w:hAnsi="FangSong_GB2312" w:eastAsia="FangSong_GB2312" w:cs="FangSong_GB2312"/>
          <w:sz w:val="28"/>
          <w:szCs w:val="28"/>
          <w:lang w:val="en-US" w:eastAsia="zh-CN"/>
        </w:rPr>
        <w:t xml:space="preserve"> </w:t>
      </w:r>
      <w:r>
        <w:rPr>
          <w:rFonts w:ascii="FangSong_GB2312" w:hAnsi="FangSong_GB2312" w:eastAsia="FangSong_GB2312" w:cs="FangSong_GB2312"/>
          <w:sz w:val="28"/>
          <w:szCs w:val="28"/>
        </w:rPr>
        <w:t>安装设备必须符合采购要求。采购</w:t>
      </w:r>
      <w:r>
        <w:rPr>
          <w:rFonts w:hint="eastAsia" w:ascii="FangSong_GB2312" w:hAnsi="FangSong_GB2312" w:eastAsia="FangSong_GB2312" w:cs="FangSong_GB2312"/>
          <w:sz w:val="28"/>
          <w:szCs w:val="28"/>
          <w:lang w:val="en-US" w:eastAsia="zh-CN"/>
        </w:rPr>
        <w:t>人</w:t>
      </w:r>
      <w:r>
        <w:rPr>
          <w:rFonts w:ascii="FangSong_GB2312" w:hAnsi="FangSong_GB2312" w:eastAsia="FangSong_GB2312" w:cs="FangSong_GB2312"/>
          <w:sz w:val="28"/>
          <w:szCs w:val="28"/>
        </w:rPr>
        <w:t>、</w:t>
      </w:r>
      <w:r>
        <w:rPr>
          <w:rFonts w:hint="eastAsia" w:ascii="FangSong_GB2312" w:hAnsi="FangSong_GB2312" w:eastAsia="FangSong_GB2312" w:cs="FangSong_GB2312"/>
          <w:sz w:val="28"/>
          <w:szCs w:val="28"/>
          <w:lang w:val="en-US" w:eastAsia="zh-CN"/>
        </w:rPr>
        <w:t>中标人</w:t>
      </w:r>
      <w:r>
        <w:rPr>
          <w:rFonts w:ascii="FangSong_GB2312" w:hAnsi="FangSong_GB2312" w:eastAsia="FangSong_GB2312" w:cs="FangSong_GB2312"/>
          <w:sz w:val="28"/>
          <w:szCs w:val="28"/>
        </w:rPr>
        <w:t>全部在场才能开展验收工作。</w:t>
      </w:r>
    </w:p>
    <w:p>
      <w:pPr>
        <w:pStyle w:val="2"/>
        <w:keepNext w:val="0"/>
        <w:spacing w:before="0" w:after="0" w:line="360" w:lineRule="auto"/>
        <w:jc w:val="center"/>
        <w:rPr>
          <w:rFonts w:ascii="仿宋_GB2312" w:hAnsi="仿宋_GB2312" w:eastAsia="仿宋_GB2312" w:cs="仿宋_GB2312"/>
          <w:b/>
          <w:bCs/>
          <w:sz w:val="32"/>
          <w:szCs w:val="32"/>
        </w:rPr>
      </w:pPr>
      <w:bookmarkStart w:id="37" w:name="_Toc256000036"/>
      <w:r>
        <w:rPr>
          <w:rFonts w:ascii="仿宋_GB2312" w:hAnsi="仿宋_GB2312" w:eastAsia="仿宋_GB2312" w:cs="仿宋_GB2312"/>
          <w:kern w:val="36"/>
        </w:rPr>
        <w:t>8其他要求</w:t>
      </w:r>
      <w:bookmarkEnd w:id="37"/>
    </w:p>
    <w:p>
      <w:pPr>
        <w:pStyle w:val="3"/>
        <w:keepNext w:val="0"/>
        <w:spacing w:before="0" w:after="0" w:line="360" w:lineRule="auto"/>
        <w:rPr>
          <w:rFonts w:ascii="仿宋_GB2312" w:hAnsi="仿宋_GB2312" w:eastAsia="仿宋_GB2312" w:cs="仿宋_GB2312"/>
          <w:b/>
          <w:bCs/>
          <w:sz w:val="28"/>
          <w:szCs w:val="28"/>
        </w:rPr>
      </w:pPr>
      <w:bookmarkStart w:id="38" w:name="_Toc256000037"/>
      <w:r>
        <w:rPr>
          <w:rFonts w:ascii="仿宋_GB2312" w:hAnsi="仿宋_GB2312" w:eastAsia="仿宋_GB2312" w:cs="仿宋_GB2312"/>
          <w:i w:val="0"/>
          <w:iCs w:val="0"/>
        </w:rPr>
        <w:t>8.1必备要求</w:t>
      </w:r>
      <w:bookmarkEnd w:id="38"/>
    </w:p>
    <w:p>
      <w:pPr>
        <w:pStyle w:val="4"/>
        <w:keepNext w:val="0"/>
        <w:spacing w:before="0" w:after="0" w:line="360" w:lineRule="auto"/>
        <w:rPr>
          <w:rFonts w:ascii="仿宋_GB2312" w:hAnsi="仿宋_GB2312" w:eastAsia="仿宋_GB2312" w:cs="仿宋_GB2312"/>
          <w:b/>
          <w:bCs/>
          <w:sz w:val="28"/>
          <w:szCs w:val="28"/>
        </w:rPr>
      </w:pPr>
      <w:bookmarkStart w:id="39" w:name="_Toc256000038"/>
      <w:r>
        <w:rPr>
          <w:rFonts w:ascii="仿宋_GB2312" w:hAnsi="仿宋_GB2312" w:eastAsia="仿宋_GB2312" w:cs="仿宋_GB2312"/>
          <w:sz w:val="28"/>
          <w:szCs w:val="28"/>
        </w:rPr>
        <w:t>8.1.1通用必备要求</w:t>
      </w:r>
      <w:bookmarkEnd w:id="39"/>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3"/>
        <w:keepNext w:val="0"/>
        <w:spacing w:before="0" w:after="0" w:line="360" w:lineRule="auto"/>
        <w:rPr>
          <w:rFonts w:ascii="仿宋_GB2312" w:hAnsi="仿宋_GB2312" w:eastAsia="仿宋_GB2312" w:cs="仿宋_GB2312"/>
          <w:b/>
          <w:bCs/>
          <w:sz w:val="28"/>
          <w:szCs w:val="28"/>
        </w:rPr>
      </w:pPr>
      <w:bookmarkStart w:id="40" w:name="_Toc256000039"/>
      <w:r>
        <w:rPr>
          <w:rFonts w:ascii="仿宋_GB2312" w:hAnsi="仿宋_GB2312" w:eastAsia="仿宋_GB2312" w:cs="仿宋_GB2312"/>
          <w:i w:val="0"/>
          <w:iCs w:val="0"/>
        </w:rPr>
        <w:t>8.2付款安排建议</w:t>
      </w:r>
      <w:bookmarkEnd w:id="40"/>
    </w:p>
    <w:tbl>
      <w:tblPr>
        <w:tblStyle w:val="12"/>
        <w:tblW w:w="5000" w:type="pct"/>
        <w:tblInd w:w="30" w:type="dxa"/>
        <w:tblLayout w:type="autofit"/>
        <w:tblCellMar>
          <w:top w:w="15" w:type="dxa"/>
          <w:left w:w="15" w:type="dxa"/>
          <w:bottom w:w="15" w:type="dxa"/>
          <w:right w:w="15" w:type="dxa"/>
        </w:tblCellMar>
      </w:tblPr>
      <w:tblGrid>
        <w:gridCol w:w="1814"/>
        <w:gridCol w:w="5442"/>
        <w:gridCol w:w="1814"/>
      </w:tblGrid>
      <w:tr>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val="en" w:eastAsia="zh-CN"/>
              </w:rPr>
            </w:pPr>
            <w:r>
              <w:rPr>
                <w:rFonts w:ascii="仿宋_GB2312" w:hAnsi="仿宋_GB2312" w:eastAsia="仿宋_GB2312" w:cs="仿宋_GB2312"/>
                <w:b w:val="0"/>
                <w:bCs w:val="0"/>
                <w:i w:val="0"/>
                <w:iCs w:val="0"/>
                <w:smallCaps w:val="0"/>
                <w:color w:val="000000"/>
                <w:sz w:val="21"/>
                <w:szCs w:val="21"/>
              </w:rPr>
              <w:t>采购合同签订完成</w:t>
            </w:r>
            <w:r>
              <w:rPr>
                <w:rFonts w:hint="eastAsia" w:ascii="仿宋_GB2312" w:hAnsi="仿宋_GB2312" w:eastAsia="仿宋_GB2312" w:cs="仿宋_GB2312"/>
                <w:b w:val="0"/>
                <w:bCs w:val="0"/>
                <w:i w:val="0"/>
                <w:iCs w:val="0"/>
                <w:smallCaps w:val="0"/>
                <w:color w:val="000000"/>
                <w:sz w:val="21"/>
                <w:szCs w:val="21"/>
                <w:lang w:eastAsia="zh-CN"/>
              </w:rPr>
              <w:t>后</w:t>
            </w:r>
            <w:r>
              <w:rPr>
                <w:rFonts w:ascii="仿宋_GB2312" w:hAnsi="仿宋_GB2312" w:eastAsia="仿宋_GB2312" w:cs="仿宋_GB2312"/>
                <w:b w:val="0"/>
                <w:bCs w:val="0"/>
                <w:i w:val="0"/>
                <w:iCs w:val="0"/>
                <w:smallCaps w:val="0"/>
                <w:color w:val="000000"/>
                <w:sz w:val="21"/>
                <w:szCs w:val="21"/>
              </w:rPr>
              <w:t>20个工作日内，按照合同约定内容支付相应款项</w:t>
            </w:r>
            <w:r>
              <w:rPr>
                <w:rFonts w:hint="eastAsia" w:ascii="仿宋_GB2312" w:hAnsi="仿宋_GB2312" w:eastAsia="仿宋_GB2312" w:cs="仿宋_GB2312"/>
                <w:b w:val="0"/>
                <w:bCs w:val="0"/>
                <w:i w:val="0"/>
                <w:iCs w:val="0"/>
                <w:smallCaps w:val="0"/>
                <w:color w:val="000000"/>
                <w:sz w:val="21"/>
                <w:szCs w:val="21"/>
                <w:lang w:eastAsia="zh-CN"/>
              </w:rPr>
              <w:t>。</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50.0</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仿宋_GB2312" w:hAnsi="仿宋_GB2312" w:eastAsia="仿宋_GB2312" w:cs="仿宋_GB2312"/>
                <w:b w:val="0"/>
                <w:bCs w:val="0"/>
                <w:i w:val="0"/>
                <w:iCs w:val="0"/>
                <w:smallCaps w:val="0"/>
                <w:color w:val="000000"/>
                <w:sz w:val="21"/>
                <w:szCs w:val="21"/>
                <w:lang w:eastAsia="zh-CN"/>
              </w:rPr>
            </w:pPr>
            <w:r>
              <w:rPr>
                <w:rFonts w:ascii="仿宋_GB2312" w:hAnsi="仿宋_GB2312" w:eastAsia="仿宋_GB2312" w:cs="仿宋_GB2312"/>
                <w:b w:val="0"/>
                <w:bCs w:val="0"/>
                <w:i w:val="0"/>
                <w:iCs w:val="0"/>
                <w:smallCaps w:val="0"/>
                <w:color w:val="000000"/>
                <w:sz w:val="21"/>
                <w:szCs w:val="21"/>
              </w:rPr>
              <w:t>设备安装完成，符合采购人正常使用需要，在验收合格</w:t>
            </w:r>
            <w:r>
              <w:rPr>
                <w:rFonts w:hint="eastAsia" w:ascii="仿宋_GB2312" w:hAnsi="仿宋_GB2312" w:eastAsia="仿宋_GB2312" w:cs="仿宋_GB2312"/>
                <w:b w:val="0"/>
                <w:bCs w:val="0"/>
                <w:i w:val="0"/>
                <w:iCs w:val="0"/>
                <w:smallCaps w:val="0"/>
                <w:color w:val="000000"/>
                <w:sz w:val="21"/>
                <w:szCs w:val="21"/>
                <w:lang w:eastAsia="zh-CN"/>
              </w:rPr>
              <w:t>后</w:t>
            </w:r>
            <w:r>
              <w:rPr>
                <w:rFonts w:ascii="仿宋_GB2312" w:hAnsi="仿宋_GB2312" w:eastAsia="仿宋_GB2312" w:cs="仿宋_GB2312"/>
                <w:b w:val="0"/>
                <w:bCs w:val="0"/>
                <w:i w:val="0"/>
                <w:iCs w:val="0"/>
                <w:smallCaps w:val="0"/>
                <w:color w:val="000000"/>
                <w:sz w:val="21"/>
                <w:szCs w:val="21"/>
              </w:rPr>
              <w:t>20个工作日内，按照合同约定内容支付相应款项</w:t>
            </w:r>
            <w:r>
              <w:rPr>
                <w:rFonts w:hint="eastAsia" w:ascii="仿宋_GB2312" w:hAnsi="仿宋_GB2312" w:eastAsia="仿宋_GB2312" w:cs="仿宋_GB2312"/>
                <w:b w:val="0"/>
                <w:bCs w:val="0"/>
                <w:i w:val="0"/>
                <w:iCs w:val="0"/>
                <w:smallCaps w:val="0"/>
                <w:color w:val="000000"/>
                <w:sz w:val="21"/>
                <w:szCs w:val="21"/>
                <w:lang w:eastAsia="zh-CN"/>
              </w:rPr>
              <w:t>。</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50.0</w:t>
            </w:r>
          </w:p>
        </w:tc>
      </w:tr>
    </w:tbl>
    <w:p>
      <w:pPr>
        <w:pStyle w:val="3"/>
        <w:keepNext w:val="0"/>
        <w:spacing w:before="0" w:after="0" w:line="360" w:lineRule="auto"/>
        <w:rPr>
          <w:rFonts w:ascii="仿宋_GB2312" w:hAnsi="仿宋_GB2312" w:eastAsia="仿宋_GB2312" w:cs="仿宋_GB2312"/>
          <w:b/>
          <w:bCs/>
          <w:sz w:val="28"/>
          <w:szCs w:val="28"/>
        </w:rPr>
      </w:pPr>
      <w:bookmarkStart w:id="41" w:name="_Toc256000040"/>
      <w:r>
        <w:rPr>
          <w:rFonts w:ascii="仿宋_GB2312" w:hAnsi="仿宋_GB2312" w:eastAsia="仿宋_GB2312" w:cs="仿宋_GB2312"/>
          <w:i w:val="0"/>
          <w:iCs w:val="0"/>
        </w:rPr>
        <w:t>8.3其他要求</w:t>
      </w:r>
      <w:bookmarkEnd w:id="41"/>
    </w:p>
    <w:p>
      <w:pPr>
        <w:pStyle w:val="4"/>
        <w:keepNext w:val="0"/>
        <w:spacing w:before="0" w:after="0" w:line="360" w:lineRule="auto"/>
        <w:rPr>
          <w:rFonts w:ascii="仿宋_GB2312" w:hAnsi="仿宋_GB2312" w:eastAsia="仿宋_GB2312" w:cs="仿宋_GB2312"/>
          <w:b/>
          <w:bCs/>
          <w:sz w:val="28"/>
          <w:szCs w:val="28"/>
        </w:rPr>
      </w:pPr>
      <w:bookmarkStart w:id="42" w:name="_Toc256000041"/>
      <w:r>
        <w:rPr>
          <w:rFonts w:ascii="仿宋_GB2312" w:hAnsi="仿宋_GB2312" w:eastAsia="仿宋_GB2312" w:cs="仿宋_GB2312"/>
          <w:sz w:val="28"/>
          <w:szCs w:val="28"/>
        </w:rPr>
        <w:t>8.3.1保密要求</w:t>
      </w:r>
      <w:bookmarkEnd w:id="42"/>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 xml:space="preserve">    </w:t>
      </w:r>
      <w:r>
        <w:rPr>
          <w:rFonts w:hint="eastAsia" w:ascii="FangSong_GB2312" w:hAnsi="FangSong_GB2312" w:eastAsia="FangSong_GB2312" w:cs="FangSong_GB2312"/>
          <w:sz w:val="28"/>
          <w:szCs w:val="28"/>
          <w:lang w:val="en-US" w:eastAsia="zh-CN"/>
        </w:rPr>
        <w:t xml:space="preserve"> </w:t>
      </w:r>
      <w:r>
        <w:rPr>
          <w:rFonts w:hint="eastAsia" w:ascii="仿宋" w:hAnsi="仿宋" w:eastAsia="仿宋" w:cs="仿宋"/>
          <w:sz w:val="28"/>
          <w:szCs w:val="28"/>
          <w:lang w:val="en-US" w:eastAsia="zh-CN"/>
        </w:rPr>
        <w:t>投标人</w:t>
      </w:r>
      <w:r>
        <w:rPr>
          <w:rFonts w:ascii="仿宋" w:hAnsi="仿宋" w:eastAsia="仿宋" w:cs="仿宋"/>
          <w:sz w:val="28"/>
          <w:szCs w:val="28"/>
        </w:rPr>
        <w:t>应承诺遵守有关保密规定，满足采购人的保密要求，有义务和责任保证在项目服务过程中所有数据安全。如本项目在实施中有特殊需求，</w:t>
      </w:r>
      <w:r>
        <w:rPr>
          <w:rFonts w:hint="eastAsia" w:ascii="仿宋" w:hAnsi="仿宋" w:eastAsia="仿宋" w:cs="仿宋"/>
          <w:sz w:val="28"/>
          <w:szCs w:val="28"/>
          <w:lang w:val="en-US" w:eastAsia="zh-CN"/>
        </w:rPr>
        <w:t>投标人</w:t>
      </w:r>
      <w:r>
        <w:rPr>
          <w:rFonts w:ascii="仿宋" w:hAnsi="仿宋" w:eastAsia="仿宋" w:cs="仿宋"/>
          <w:sz w:val="28"/>
          <w:szCs w:val="28"/>
        </w:rPr>
        <w:t>必须获得采购人的书面同意。在项目服务过程中所有相关数据和信息，</w:t>
      </w:r>
      <w:r>
        <w:rPr>
          <w:rFonts w:hint="eastAsia" w:ascii="仿宋" w:hAnsi="仿宋" w:eastAsia="仿宋" w:cs="仿宋"/>
          <w:sz w:val="28"/>
          <w:szCs w:val="28"/>
          <w:lang w:val="en-US" w:eastAsia="zh-CN"/>
        </w:rPr>
        <w:t>投标人</w:t>
      </w:r>
      <w:r>
        <w:rPr>
          <w:rFonts w:ascii="仿宋" w:hAnsi="仿宋" w:eastAsia="仿宋" w:cs="仿宋"/>
          <w:sz w:val="28"/>
          <w:szCs w:val="28"/>
        </w:rPr>
        <w:t>不能以任何理由泄露、截留、使用（商业或非商业用途）本项目所产生的相关数据，</w:t>
      </w:r>
      <w:r>
        <w:rPr>
          <w:rFonts w:hint="eastAsia" w:ascii="仿宋" w:hAnsi="仿宋" w:eastAsia="仿宋" w:cs="仿宋"/>
          <w:sz w:val="28"/>
          <w:szCs w:val="28"/>
          <w:lang w:val="en-US" w:eastAsia="zh-CN"/>
        </w:rPr>
        <w:t>投标人</w:t>
      </w:r>
      <w:r>
        <w:rPr>
          <w:rFonts w:ascii="仿宋" w:hAnsi="仿宋" w:eastAsia="仿宋" w:cs="仿宋"/>
          <w:sz w:val="28"/>
          <w:szCs w:val="28"/>
        </w:rPr>
        <w:t>未经本项目采购人的许可，不可在此数据基础上做任何处置。</w:t>
      </w:r>
      <w:r>
        <w:rPr>
          <w:rFonts w:hint="eastAsia" w:ascii="仿宋" w:hAnsi="仿宋" w:eastAsia="仿宋" w:cs="仿宋"/>
          <w:sz w:val="28"/>
          <w:szCs w:val="28"/>
          <w:lang w:val="en-US" w:eastAsia="zh-CN"/>
        </w:rPr>
        <w:t>投标人</w:t>
      </w:r>
      <w:r>
        <w:rPr>
          <w:rFonts w:ascii="仿宋" w:hAnsi="仿宋" w:eastAsia="仿宋" w:cs="仿宋"/>
          <w:sz w:val="28"/>
          <w:szCs w:val="28"/>
        </w:rPr>
        <w:t>在项目服务过程中，可能涉及使用涉密数据的，需制定涉密管理办法，规定涉密数据、涉密设备、涉密介质、涉密人员的管理。双方在采购和履行合同过程中所获悉的对方或有关方面的信息、资料、数据均属于保密的内容，双方均有保密义务，仅能因履行本次采购工作需要使用，不能以任何理由、任何方式泄露、截留、使用（商业或非商业用途）该等信息、资料、数据，除非该信息、资料、数据已经合法公开。</w:t>
      </w:r>
    </w:p>
    <w:p>
      <w:pPr>
        <w:spacing w:before="0" w:after="0" w:line="360" w:lineRule="auto"/>
        <w:jc w:val="left"/>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21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true"/>
  <w:documentProtection w:enforcement="0"/>
  <w:defaultTabStop w:val="720"/>
  <w:noPunctuationKerning w:val="true"/>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3C10ED"/>
    <w:rsid w:val="00A77B3E"/>
    <w:rsid w:val="00CA2A55"/>
    <w:rsid w:val="01382BF0"/>
    <w:rsid w:val="03D31F98"/>
    <w:rsid w:val="05CD5D86"/>
    <w:rsid w:val="076A444B"/>
    <w:rsid w:val="09854274"/>
    <w:rsid w:val="09941571"/>
    <w:rsid w:val="0A165F4E"/>
    <w:rsid w:val="0B444D3D"/>
    <w:rsid w:val="0C653F5B"/>
    <w:rsid w:val="0D772D22"/>
    <w:rsid w:val="0E247709"/>
    <w:rsid w:val="0F121CDB"/>
    <w:rsid w:val="0F6F46FB"/>
    <w:rsid w:val="10042CED"/>
    <w:rsid w:val="10A32505"/>
    <w:rsid w:val="111E5A3E"/>
    <w:rsid w:val="11B76268"/>
    <w:rsid w:val="13871C6A"/>
    <w:rsid w:val="13B15D24"/>
    <w:rsid w:val="14A0674C"/>
    <w:rsid w:val="14BB5683"/>
    <w:rsid w:val="157439EF"/>
    <w:rsid w:val="15B12D17"/>
    <w:rsid w:val="175D7112"/>
    <w:rsid w:val="19082B89"/>
    <w:rsid w:val="1A4E2D5C"/>
    <w:rsid w:val="1CC9CDCD"/>
    <w:rsid w:val="1D9B7128"/>
    <w:rsid w:val="1E7C1084"/>
    <w:rsid w:val="1EEBCE13"/>
    <w:rsid w:val="1FD14E3D"/>
    <w:rsid w:val="1FFB1A16"/>
    <w:rsid w:val="21F91F85"/>
    <w:rsid w:val="24096BBB"/>
    <w:rsid w:val="25FF1B34"/>
    <w:rsid w:val="274F546A"/>
    <w:rsid w:val="29360DFD"/>
    <w:rsid w:val="29B80978"/>
    <w:rsid w:val="2A063491"/>
    <w:rsid w:val="2CA24D53"/>
    <w:rsid w:val="2CED4686"/>
    <w:rsid w:val="2D524C3E"/>
    <w:rsid w:val="2EDC5C10"/>
    <w:rsid w:val="2F7139E4"/>
    <w:rsid w:val="2FD14541"/>
    <w:rsid w:val="306F2613"/>
    <w:rsid w:val="33C4172F"/>
    <w:rsid w:val="33EF4F96"/>
    <w:rsid w:val="353124AF"/>
    <w:rsid w:val="357DDCB0"/>
    <w:rsid w:val="35B7CEC0"/>
    <w:rsid w:val="3C425AB9"/>
    <w:rsid w:val="3CAF69C9"/>
    <w:rsid w:val="3D2058F1"/>
    <w:rsid w:val="3D2F0AF9"/>
    <w:rsid w:val="3D7D90C5"/>
    <w:rsid w:val="3DA54918"/>
    <w:rsid w:val="3E346E5A"/>
    <w:rsid w:val="3F5C0532"/>
    <w:rsid w:val="3FE3E1C2"/>
    <w:rsid w:val="44A8366B"/>
    <w:rsid w:val="489F4D85"/>
    <w:rsid w:val="4A9D460A"/>
    <w:rsid w:val="4AFD3FE5"/>
    <w:rsid w:val="4B320132"/>
    <w:rsid w:val="4B9F7223"/>
    <w:rsid w:val="4DE74585"/>
    <w:rsid w:val="4FBF0337"/>
    <w:rsid w:val="4FFEE2BE"/>
    <w:rsid w:val="51CF2122"/>
    <w:rsid w:val="51DA0248"/>
    <w:rsid w:val="51FED7AB"/>
    <w:rsid w:val="546E3365"/>
    <w:rsid w:val="547B1130"/>
    <w:rsid w:val="57532FA0"/>
    <w:rsid w:val="58374AF3"/>
    <w:rsid w:val="594A4899"/>
    <w:rsid w:val="5BD462C2"/>
    <w:rsid w:val="5C102605"/>
    <w:rsid w:val="5CCF02E3"/>
    <w:rsid w:val="5EFA7CCD"/>
    <w:rsid w:val="5F327884"/>
    <w:rsid w:val="5FA81BBF"/>
    <w:rsid w:val="601C0B63"/>
    <w:rsid w:val="630C0E11"/>
    <w:rsid w:val="632B0B90"/>
    <w:rsid w:val="6336142C"/>
    <w:rsid w:val="63BFD95A"/>
    <w:rsid w:val="64241267"/>
    <w:rsid w:val="653D77F6"/>
    <w:rsid w:val="65E16216"/>
    <w:rsid w:val="68BB2FA6"/>
    <w:rsid w:val="69790D22"/>
    <w:rsid w:val="6A30428C"/>
    <w:rsid w:val="6C830396"/>
    <w:rsid w:val="6DDB516C"/>
    <w:rsid w:val="6E576AED"/>
    <w:rsid w:val="6F16141B"/>
    <w:rsid w:val="6FAEAB71"/>
    <w:rsid w:val="6FBB27F8"/>
    <w:rsid w:val="6FFF438D"/>
    <w:rsid w:val="6FFF4869"/>
    <w:rsid w:val="720672E2"/>
    <w:rsid w:val="73BC6D60"/>
    <w:rsid w:val="73D20635"/>
    <w:rsid w:val="74140655"/>
    <w:rsid w:val="74515F03"/>
    <w:rsid w:val="74F49EB4"/>
    <w:rsid w:val="75581C94"/>
    <w:rsid w:val="757DE146"/>
    <w:rsid w:val="75ED5D32"/>
    <w:rsid w:val="77F4A5D5"/>
    <w:rsid w:val="79AF8773"/>
    <w:rsid w:val="7B5353D8"/>
    <w:rsid w:val="7CA3E458"/>
    <w:rsid w:val="7D101FD4"/>
    <w:rsid w:val="7D3E3AFD"/>
    <w:rsid w:val="7DEA6A84"/>
    <w:rsid w:val="7EFAF087"/>
    <w:rsid w:val="7F7D58EC"/>
    <w:rsid w:val="7F9BE0C6"/>
    <w:rsid w:val="7FAF3F3B"/>
    <w:rsid w:val="7FFF2DC9"/>
    <w:rsid w:val="873F2367"/>
    <w:rsid w:val="9D4B5CFF"/>
    <w:rsid w:val="9DBC2463"/>
    <w:rsid w:val="AD5F5AE9"/>
    <w:rsid w:val="AFBAEB0D"/>
    <w:rsid w:val="AFF4AACE"/>
    <w:rsid w:val="BA7B23C6"/>
    <w:rsid w:val="BFAFEC24"/>
    <w:rsid w:val="C79F39A7"/>
    <w:rsid w:val="CD3EDDE9"/>
    <w:rsid w:val="CF6EF0AA"/>
    <w:rsid w:val="CFFF7263"/>
    <w:rsid w:val="D7F14E6F"/>
    <w:rsid w:val="DFEFD79F"/>
    <w:rsid w:val="DFF7E9E8"/>
    <w:rsid w:val="E34FD4A1"/>
    <w:rsid w:val="E9F71EFB"/>
    <w:rsid w:val="EA4F8589"/>
    <w:rsid w:val="EB772423"/>
    <w:rsid w:val="ECAE8611"/>
    <w:rsid w:val="EFCF4C73"/>
    <w:rsid w:val="F38D895D"/>
    <w:rsid w:val="F77E5F01"/>
    <w:rsid w:val="F7BF4B3C"/>
    <w:rsid w:val="F7F7CBFF"/>
    <w:rsid w:val="F9CF8CB2"/>
    <w:rsid w:val="FA5DA317"/>
    <w:rsid w:val="FAF41D82"/>
    <w:rsid w:val="FB3BD7B7"/>
    <w:rsid w:val="FB6E079A"/>
    <w:rsid w:val="FB7E255A"/>
    <w:rsid w:val="FD338641"/>
    <w:rsid w:val="FDABA8D4"/>
    <w:rsid w:val="FDEA2A97"/>
    <w:rsid w:val="FDFDBD3D"/>
    <w:rsid w:val="FDFDE1A0"/>
    <w:rsid w:val="FDFFF8E1"/>
    <w:rsid w:val="FE734873"/>
    <w:rsid w:val="FEE6777A"/>
    <w:rsid w:val="FF440B59"/>
    <w:rsid w:val="FFD7838E"/>
    <w:rsid w:val="FFEAF3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qFormat/>
    <w:uiPriority w:val="0"/>
    <w:pPr>
      <w:jc w:val="left"/>
    </w:pPr>
  </w:style>
  <w:style w:type="paragraph" w:styleId="9">
    <w:name w:val="toc 3"/>
    <w:basedOn w:val="1"/>
    <w:next w:val="1"/>
    <w:qFormat/>
    <w:uiPriority w:val="0"/>
    <w:pPr>
      <w:ind w:left="480"/>
    </w:pPr>
  </w:style>
  <w:style w:type="paragraph" w:styleId="10">
    <w:name w:val="toc 1"/>
    <w:basedOn w:val="1"/>
    <w:next w:val="1"/>
    <w:qFormat/>
    <w:uiPriority w:val="0"/>
  </w:style>
  <w:style w:type="paragraph" w:styleId="11">
    <w:name w:val="toc 2"/>
    <w:basedOn w:val="1"/>
    <w:next w:val="1"/>
    <w:qFormat/>
    <w:uiPriority w:val="0"/>
    <w:pPr>
      <w:ind w:left="240"/>
    </w:pPr>
  </w:style>
  <w:style w:type="character" w:styleId="14">
    <w:name w:val="Hyperlink"/>
    <w:basedOn w:val="13"/>
    <w:qFormat/>
    <w:uiPriority w:val="0"/>
    <w:rPr>
      <w:color w:val="0000FF"/>
      <w:u w:val="single"/>
    </w:rPr>
  </w:style>
  <w:style w:type="paragraph" w:customStyle="1" w:styleId="15">
    <w:name w:val="MsoNormal"/>
    <w:basedOn w:val="1"/>
    <w:qFormat/>
    <w:uiPriority w:val="0"/>
  </w:style>
  <w:style w:type="paragraph" w:customStyle="1" w:styleId="16">
    <w:name w:val="15"/>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23</Pages>
  <Words>2530</Words>
  <Characters>2922</Characters>
  <Lines>1</Lines>
  <Paragraphs>1</Paragraphs>
  <TotalTime>35</TotalTime>
  <ScaleCrop>false</ScaleCrop>
  <LinksUpToDate>false</LinksUpToDate>
  <CharactersWithSpaces>2990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2025-06-22T10:04:00Z</dcterms:created>
  <dc:creator>user</dc:creator>
  <cp:lastModifiedBy>user</cp:lastModifiedBy>
  <cp:lastPrinted>2025-07-24T07:24:00Z</cp:lastPrinted>
  <dcterms:modified xsi:type="dcterms:W3CDTF">2025-07-24T15:10:42Z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KSOTemplateDocerSaveRecord">
    <vt:lpwstr>eyJoZGlkIjoiMzU5M2RmZjA1MWVmNTdiZjg2NTQ4NWE4ZGRhYjE4MTUiLCJ1c2VySWQiOiIyODc5Nzk0ODgifQ==</vt:lpwstr>
  </property>
  <property fmtid="{D5CDD505-2E9C-101B-9397-08002B2CF9AE}" pid="4" name="ICV">
    <vt:lpwstr>EB7D5D056293419E83B8F87A0FD979AA_12</vt:lpwstr>
  </property>
</Properties>
</file>